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6AC6AE" w14:textId="77777777" w:rsidR="00DA3F8D" w:rsidRPr="001C4AD1" w:rsidRDefault="00FA0E77" w:rsidP="00DA3F8D">
      <w:pPr>
        <w:pStyle w:val="Title"/>
        <w:rPr>
          <w:rFonts w:ascii="Arial" w:hAnsi="Arial" w:cs="Arial"/>
          <w:color w:val="auto"/>
          <w:sz w:val="44"/>
        </w:rPr>
      </w:pPr>
      <w:bookmarkStart w:id="0" w:name="_GoBack"/>
      <w:bookmarkEnd w:id="0"/>
      <w:r w:rsidRPr="001C4AD1">
        <w:rPr>
          <w:rFonts w:ascii="Arial" w:hAnsi="Arial" w:cs="Arial"/>
          <w:color w:val="auto"/>
          <w:sz w:val="44"/>
        </w:rPr>
        <w:t xml:space="preserve">Health and Safety Policy </w:t>
      </w:r>
    </w:p>
    <w:p w14:paraId="6F533793" w14:textId="6F37E041" w:rsidR="00FA0E77" w:rsidRPr="001C4AD1" w:rsidRDefault="00FA0E77" w:rsidP="00FA0E77">
      <w:pPr>
        <w:tabs>
          <w:tab w:val="left" w:pos="0"/>
        </w:tabs>
        <w:spacing w:line="480" w:lineRule="exact"/>
        <w:ind w:left="0"/>
        <w:jc w:val="center"/>
        <w:rPr>
          <w:rFonts w:cs="Arial"/>
          <w:b/>
          <w:szCs w:val="22"/>
        </w:rPr>
      </w:pPr>
      <w:proofErr w:type="gramStart"/>
      <w:r w:rsidRPr="001C4AD1">
        <w:rPr>
          <w:rFonts w:cs="Arial"/>
          <w:b/>
          <w:szCs w:val="22"/>
        </w:rPr>
        <w:t>issued</w:t>
      </w:r>
      <w:proofErr w:type="gramEnd"/>
      <w:r w:rsidRPr="001C4AD1">
        <w:rPr>
          <w:rFonts w:cs="Arial"/>
          <w:b/>
          <w:szCs w:val="22"/>
        </w:rPr>
        <w:t xml:space="preserve"> by the </w:t>
      </w:r>
      <w:r w:rsidR="00DA3F8D" w:rsidRPr="001C4AD1">
        <w:rPr>
          <w:rFonts w:cs="Arial"/>
          <w:b/>
          <w:szCs w:val="22"/>
        </w:rPr>
        <w:t>G</w:t>
      </w:r>
      <w:r w:rsidRPr="001C4AD1">
        <w:rPr>
          <w:rFonts w:cs="Arial"/>
          <w:b/>
          <w:szCs w:val="22"/>
        </w:rPr>
        <w:t>overnors</w:t>
      </w:r>
      <w:r w:rsidRPr="001C4AD1">
        <w:rPr>
          <w:rFonts w:cs="Arial"/>
          <w:szCs w:val="22"/>
        </w:rPr>
        <w:t xml:space="preserve"> </w:t>
      </w:r>
      <w:r w:rsidRPr="001C4AD1">
        <w:rPr>
          <w:rFonts w:cs="Arial"/>
          <w:b/>
          <w:szCs w:val="22"/>
        </w:rPr>
        <w:t>of</w:t>
      </w:r>
    </w:p>
    <w:p w14:paraId="46741E64" w14:textId="07F3989E" w:rsidR="00974D3B" w:rsidRPr="001C4AD1" w:rsidRDefault="00CC0F41" w:rsidP="00974D3B">
      <w:pPr>
        <w:pStyle w:val="NormalWeb"/>
        <w:jc w:val="center"/>
      </w:pPr>
      <w:r w:rsidRPr="001C4AD1">
        <w:rPr>
          <w:noProof/>
        </w:rPr>
        <w:drawing>
          <wp:inline distT="0" distB="0" distL="0" distR="0" wp14:anchorId="365952A1" wp14:editId="43AABBCE">
            <wp:extent cx="5731510" cy="1899920"/>
            <wp:effectExtent l="0" t="0" r="254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1899920"/>
                    </a:xfrm>
                    <a:prstGeom prst="rect">
                      <a:avLst/>
                    </a:prstGeom>
                  </pic:spPr>
                </pic:pic>
              </a:graphicData>
            </a:graphic>
          </wp:inline>
        </w:drawing>
      </w:r>
    </w:p>
    <w:p w14:paraId="6F533795" w14:textId="77777777" w:rsidR="00FA0E77" w:rsidRPr="001C4AD1" w:rsidRDefault="00FA0E77" w:rsidP="00FA0E77">
      <w:pPr>
        <w:pBdr>
          <w:bottom w:val="single" w:sz="12" w:space="0" w:color="auto"/>
        </w:pBdr>
        <w:tabs>
          <w:tab w:val="left" w:pos="0"/>
        </w:tabs>
        <w:spacing w:after="0" w:line="240" w:lineRule="auto"/>
        <w:ind w:left="0"/>
        <w:jc w:val="center"/>
        <w:rPr>
          <w:rFonts w:ascii="Verdana" w:hAnsi="Verdana" w:cs="Arial"/>
          <w:b/>
          <w:szCs w:val="22"/>
        </w:rPr>
      </w:pPr>
    </w:p>
    <w:p w14:paraId="6F533796" w14:textId="0FBCE9B6" w:rsidR="00FA0E77" w:rsidRPr="001C4AD1" w:rsidRDefault="00FA0E77" w:rsidP="00FA0E77">
      <w:pPr>
        <w:pBdr>
          <w:bottom w:val="single" w:sz="12" w:space="0" w:color="auto"/>
        </w:pBdr>
        <w:tabs>
          <w:tab w:val="left" w:pos="0"/>
        </w:tabs>
        <w:spacing w:after="0" w:line="240" w:lineRule="auto"/>
        <w:ind w:left="0"/>
        <w:rPr>
          <w:rFonts w:cs="Arial"/>
          <w:b/>
          <w:szCs w:val="22"/>
        </w:rPr>
      </w:pPr>
      <w:r w:rsidRPr="001C4AD1">
        <w:rPr>
          <w:rFonts w:cs="Arial"/>
          <w:b/>
          <w:szCs w:val="22"/>
        </w:rPr>
        <w:t xml:space="preserve">Effective from: </w:t>
      </w:r>
      <w:r w:rsidR="00974D3B" w:rsidRPr="001C4AD1">
        <w:rPr>
          <w:rFonts w:cs="Arial"/>
          <w:b/>
          <w:szCs w:val="22"/>
        </w:rPr>
        <w:t>January 2024</w:t>
      </w:r>
    </w:p>
    <w:p w14:paraId="6F533797" w14:textId="77777777" w:rsidR="00FA0E77" w:rsidRPr="001C4AD1" w:rsidRDefault="00FA0E77" w:rsidP="00FA0E77">
      <w:pPr>
        <w:pBdr>
          <w:bottom w:val="single" w:sz="12" w:space="0" w:color="auto"/>
        </w:pBdr>
        <w:tabs>
          <w:tab w:val="left" w:pos="0"/>
        </w:tabs>
        <w:spacing w:after="0" w:line="240" w:lineRule="auto"/>
        <w:ind w:left="0"/>
        <w:rPr>
          <w:rFonts w:cs="Arial"/>
          <w:szCs w:val="22"/>
        </w:rPr>
      </w:pPr>
    </w:p>
    <w:p w14:paraId="6F533798" w14:textId="2AEB437B" w:rsidR="00FA0E77" w:rsidRPr="001C4AD1" w:rsidRDefault="00FA0E77" w:rsidP="001C4AD1">
      <w:pPr>
        <w:pStyle w:val="Heading3"/>
        <w:spacing w:after="160" w:line="480" w:lineRule="exact"/>
        <w:rPr>
          <w:rFonts w:ascii="Arial" w:hAnsi="Arial"/>
        </w:rPr>
      </w:pPr>
      <w:r w:rsidRPr="001C4AD1">
        <w:rPr>
          <w:rFonts w:ascii="Arial" w:hAnsi="Arial"/>
        </w:rPr>
        <w:t xml:space="preserve">Signed by: </w:t>
      </w:r>
      <w:r w:rsidR="00974D3B" w:rsidRPr="001C4AD1">
        <w:rPr>
          <w:rFonts w:ascii="Arial" w:hAnsi="Arial"/>
        </w:rPr>
        <w:t xml:space="preserve">Sophie </w:t>
      </w:r>
      <w:proofErr w:type="spellStart"/>
      <w:r w:rsidR="00974D3B" w:rsidRPr="001C4AD1">
        <w:rPr>
          <w:rFonts w:ascii="Arial" w:hAnsi="Arial"/>
        </w:rPr>
        <w:t>Elsdon</w:t>
      </w:r>
      <w:proofErr w:type="spellEnd"/>
    </w:p>
    <w:p w14:paraId="6F533799" w14:textId="55829D66" w:rsidR="00FA0E77" w:rsidRPr="001C4AD1" w:rsidRDefault="00FA0E77" w:rsidP="00FA0E77">
      <w:pPr>
        <w:tabs>
          <w:tab w:val="left" w:pos="0"/>
        </w:tabs>
        <w:spacing w:line="480" w:lineRule="exact"/>
        <w:ind w:left="0"/>
        <w:rPr>
          <w:rFonts w:cs="Arial"/>
          <w:b/>
          <w:szCs w:val="22"/>
        </w:rPr>
      </w:pPr>
      <w:r w:rsidRPr="001C4AD1">
        <w:rPr>
          <w:rFonts w:cs="Arial"/>
          <w:b/>
          <w:szCs w:val="22"/>
        </w:rPr>
        <w:t xml:space="preserve">Next review date: </w:t>
      </w:r>
      <w:r w:rsidR="00974D3B" w:rsidRPr="001C4AD1">
        <w:rPr>
          <w:rFonts w:cs="Arial"/>
          <w:b/>
          <w:szCs w:val="22"/>
        </w:rPr>
        <w:t>September 2024</w:t>
      </w:r>
    </w:p>
    <w:p w14:paraId="6F53379A" w14:textId="77777777" w:rsidR="00FA0E77" w:rsidRPr="001C4AD1" w:rsidRDefault="00FA0E77" w:rsidP="00FA0E77">
      <w:pPr>
        <w:pStyle w:val="HeadingB2"/>
        <w:tabs>
          <w:tab w:val="left" w:pos="0"/>
        </w:tabs>
        <w:ind w:left="0"/>
        <w:jc w:val="center"/>
        <w:rPr>
          <w:rFonts w:cs="Arial"/>
          <w:sz w:val="22"/>
          <w:szCs w:val="22"/>
        </w:rPr>
      </w:pPr>
      <w:bookmarkStart w:id="1" w:name="_Toc92697059"/>
      <w:bookmarkStart w:id="2" w:name="_Toc92691976"/>
      <w:bookmarkStart w:id="3" w:name="_Toc92683762"/>
      <w:bookmarkStart w:id="4" w:name="_Toc90385596"/>
      <w:bookmarkStart w:id="5" w:name="_Toc90359722"/>
      <w:bookmarkStart w:id="6" w:name="_Toc90359525"/>
      <w:bookmarkStart w:id="7" w:name="_Toc90355665"/>
      <w:bookmarkStart w:id="8" w:name="_Toc90192580"/>
      <w:bookmarkStart w:id="9" w:name="_Toc90189697"/>
      <w:bookmarkStart w:id="10" w:name="_Toc89829069"/>
      <w:bookmarkStart w:id="11" w:name="_Toc88924635"/>
      <w:bookmarkStart w:id="12" w:name="_Toc88667605"/>
      <w:bookmarkStart w:id="13" w:name="_Toc88666581"/>
      <w:bookmarkStart w:id="14" w:name="_Toc88650118"/>
      <w:bookmarkStart w:id="15" w:name="_Toc85349387"/>
      <w:bookmarkStart w:id="16" w:name="_Toc85349187"/>
      <w:bookmarkStart w:id="17" w:name="_Toc82440743"/>
      <w:bookmarkStart w:id="18" w:name="_Toc82415419"/>
      <w:bookmarkStart w:id="19" w:name="_Toc82415015"/>
      <w:bookmarkStart w:id="20" w:name="_Toc52153305"/>
      <w:bookmarkStart w:id="21" w:name="_Toc50877006"/>
      <w:bookmarkStart w:id="22" w:name="_Toc50870313"/>
      <w:bookmarkStart w:id="23" w:name="_Toc50868085"/>
      <w:bookmarkStart w:id="24" w:name="_Toc49323012"/>
      <w:bookmarkStart w:id="25" w:name="_Toc49140188"/>
      <w:bookmarkStart w:id="26" w:name="_Toc48973725"/>
      <w:bookmarkStart w:id="27" w:name="_Toc42929531"/>
      <w:bookmarkStart w:id="28" w:name="_Toc40693538"/>
      <w:bookmarkStart w:id="29" w:name="_Toc40688086"/>
      <w:r w:rsidRPr="001C4AD1">
        <w:rPr>
          <w:rFonts w:cs="Arial"/>
          <w:sz w:val="22"/>
          <w:szCs w:val="22"/>
        </w:rPr>
        <w:t>Statement of Intent</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6F53379B" w14:textId="08DAE1D3" w:rsidR="00FA0E77" w:rsidRPr="001C4AD1" w:rsidRDefault="00FA0E77" w:rsidP="00974D3B">
      <w:pPr>
        <w:spacing w:after="0" w:line="360" w:lineRule="auto"/>
        <w:ind w:left="0"/>
        <w:jc w:val="both"/>
        <w:rPr>
          <w:rFonts w:cs="Arial"/>
          <w:szCs w:val="22"/>
        </w:rPr>
      </w:pPr>
      <w:r w:rsidRPr="001C4AD1">
        <w:rPr>
          <w:rFonts w:cs="Arial"/>
          <w:szCs w:val="22"/>
        </w:rPr>
        <w:t xml:space="preserve">The </w:t>
      </w:r>
      <w:r w:rsidR="001C4AD1">
        <w:rPr>
          <w:rFonts w:cs="Arial"/>
          <w:szCs w:val="22"/>
        </w:rPr>
        <w:t>Governing Body</w:t>
      </w:r>
      <w:r w:rsidRPr="001C4AD1">
        <w:rPr>
          <w:rFonts w:cs="Arial"/>
          <w:szCs w:val="22"/>
        </w:rPr>
        <w:t xml:space="preserve"> acknowledges West Sussex County Council’s (WSCC) Corporate Health and Safety Policy, acting as Local Education Authority and employer, and provides the following additional statement of intent to cover all school buildings, activities and undertakings for which it is responsible.</w:t>
      </w:r>
    </w:p>
    <w:p w14:paraId="6F53379C" w14:textId="77777777" w:rsidR="00FA0E77" w:rsidRPr="001C4AD1" w:rsidRDefault="00FA0E77" w:rsidP="00974D3B">
      <w:pPr>
        <w:spacing w:after="0" w:line="360" w:lineRule="auto"/>
        <w:ind w:left="0"/>
        <w:jc w:val="both"/>
        <w:rPr>
          <w:rFonts w:cs="Arial"/>
          <w:szCs w:val="22"/>
        </w:rPr>
      </w:pPr>
    </w:p>
    <w:p w14:paraId="6F53379D" w14:textId="7C76F251" w:rsidR="00FA0E77" w:rsidRPr="001C4AD1" w:rsidRDefault="00FA0E77" w:rsidP="00974D3B">
      <w:pPr>
        <w:spacing w:after="0" w:line="360" w:lineRule="auto"/>
        <w:ind w:left="0"/>
        <w:jc w:val="both"/>
        <w:rPr>
          <w:rFonts w:cs="Arial"/>
          <w:szCs w:val="22"/>
        </w:rPr>
      </w:pPr>
      <w:r w:rsidRPr="001C4AD1">
        <w:rPr>
          <w:rFonts w:cs="Arial"/>
          <w:szCs w:val="22"/>
        </w:rPr>
        <w:t xml:space="preserve">Under the Health and Safety at Work Act 1974, the </w:t>
      </w:r>
      <w:r w:rsidR="001C4AD1">
        <w:rPr>
          <w:rFonts w:cs="Arial"/>
          <w:szCs w:val="22"/>
        </w:rPr>
        <w:t>Governing Body</w:t>
      </w:r>
      <w:r w:rsidRPr="001C4AD1">
        <w:rPr>
          <w:rFonts w:cs="Arial"/>
          <w:szCs w:val="22"/>
        </w:rPr>
        <w:t xml:space="preserve"> accepts that it has the responsibility to take all reasonably practicable steps to secure the health and safety of staff, pupils and others visiting and using the school premises</w:t>
      </w:r>
      <w:r w:rsidR="000F7E12" w:rsidRPr="001C4AD1">
        <w:rPr>
          <w:rFonts w:cs="Arial"/>
          <w:szCs w:val="22"/>
        </w:rPr>
        <w:t xml:space="preserve">. </w:t>
      </w:r>
    </w:p>
    <w:p w14:paraId="6F53379E" w14:textId="77777777" w:rsidR="00FA0E77" w:rsidRPr="001C4AD1" w:rsidRDefault="00FA0E77" w:rsidP="00974D3B">
      <w:pPr>
        <w:spacing w:after="0" w:line="360" w:lineRule="auto"/>
        <w:ind w:left="0"/>
        <w:jc w:val="both"/>
        <w:rPr>
          <w:rFonts w:cs="Arial"/>
          <w:szCs w:val="22"/>
        </w:rPr>
      </w:pPr>
    </w:p>
    <w:p w14:paraId="6F53379F" w14:textId="4564585F" w:rsidR="00FA0E77" w:rsidRPr="001C4AD1" w:rsidRDefault="00FA0E77" w:rsidP="00974D3B">
      <w:pPr>
        <w:tabs>
          <w:tab w:val="left" w:pos="0"/>
        </w:tabs>
        <w:spacing w:line="360" w:lineRule="auto"/>
        <w:ind w:left="0"/>
        <w:jc w:val="both"/>
        <w:rPr>
          <w:rFonts w:cs="Arial"/>
          <w:szCs w:val="22"/>
        </w:rPr>
      </w:pPr>
      <w:r w:rsidRPr="001C4AD1">
        <w:rPr>
          <w:rFonts w:cs="Arial"/>
          <w:szCs w:val="22"/>
        </w:rPr>
        <w:t xml:space="preserve">The </w:t>
      </w:r>
      <w:r w:rsidR="001C4AD1">
        <w:rPr>
          <w:rFonts w:cs="Arial"/>
          <w:szCs w:val="22"/>
        </w:rPr>
        <w:t>Governing Body</w:t>
      </w:r>
      <w:r w:rsidRPr="001C4AD1">
        <w:rPr>
          <w:rFonts w:cs="Arial"/>
          <w:szCs w:val="22"/>
        </w:rPr>
        <w:t xml:space="preserve"> believes that the prevention of accidents, injury or loss is essential to the efficient operation of the school and is part of the good education of its pupils. It will be the governors' policy to encourage, where practicable, the co-operation of all users of the establishment by monitoring, review, discussion and consultation to promote and develop measures which ensure health and safety at work.</w:t>
      </w:r>
    </w:p>
    <w:p w14:paraId="6F5337A1" w14:textId="77777777" w:rsidR="00FA0E77" w:rsidRPr="001C4AD1" w:rsidRDefault="00FA0E77" w:rsidP="00FA0E77">
      <w:pPr>
        <w:tabs>
          <w:tab w:val="left" w:pos="0"/>
        </w:tabs>
        <w:ind w:left="0"/>
        <w:rPr>
          <w:rFonts w:cs="Arial"/>
          <w:szCs w:val="22"/>
        </w:rPr>
      </w:pPr>
    </w:p>
    <w:p w14:paraId="5CB7C8AE" w14:textId="77777777" w:rsidR="00CC0F41" w:rsidRPr="001C4AD1" w:rsidRDefault="00FA0E77" w:rsidP="00FA0E77">
      <w:pPr>
        <w:tabs>
          <w:tab w:val="left" w:pos="0"/>
        </w:tabs>
        <w:ind w:left="0"/>
        <w:rPr>
          <w:rFonts w:cs="Arial"/>
          <w:b/>
          <w:i/>
          <w:szCs w:val="22"/>
        </w:rPr>
      </w:pPr>
      <w:bookmarkStart w:id="30" w:name="_Toc501340004"/>
      <w:bookmarkStart w:id="31" w:name="_Toc501339811"/>
      <w:r w:rsidRPr="001C4AD1">
        <w:rPr>
          <w:rFonts w:cs="Arial"/>
          <w:b/>
          <w:i/>
          <w:szCs w:val="22"/>
        </w:rPr>
        <w:t>Chair of Governors</w:t>
      </w:r>
      <w:r w:rsidRPr="001C4AD1">
        <w:rPr>
          <w:rFonts w:cs="Arial"/>
          <w:b/>
          <w:i/>
          <w:szCs w:val="22"/>
        </w:rPr>
        <w:tab/>
      </w:r>
      <w:r w:rsidRPr="001C4AD1">
        <w:rPr>
          <w:rFonts w:cs="Arial"/>
          <w:b/>
          <w:i/>
          <w:szCs w:val="22"/>
        </w:rPr>
        <w:tab/>
      </w:r>
      <w:r w:rsidRPr="001C4AD1">
        <w:rPr>
          <w:rFonts w:cs="Arial"/>
          <w:b/>
          <w:i/>
          <w:szCs w:val="22"/>
        </w:rPr>
        <w:tab/>
      </w:r>
      <w:r w:rsidRPr="001C4AD1">
        <w:rPr>
          <w:rFonts w:cs="Arial"/>
          <w:b/>
          <w:i/>
          <w:szCs w:val="22"/>
        </w:rPr>
        <w:tab/>
      </w:r>
      <w:r w:rsidRPr="001C4AD1">
        <w:rPr>
          <w:rFonts w:cs="Arial"/>
          <w:b/>
          <w:i/>
          <w:szCs w:val="22"/>
        </w:rPr>
        <w:tab/>
      </w:r>
      <w:r w:rsidRPr="001C4AD1">
        <w:rPr>
          <w:rFonts w:cs="Arial"/>
          <w:b/>
          <w:i/>
          <w:szCs w:val="22"/>
        </w:rPr>
        <w:tab/>
      </w:r>
      <w:r w:rsidRPr="001C4AD1">
        <w:rPr>
          <w:rFonts w:cs="Arial"/>
          <w:b/>
          <w:i/>
          <w:szCs w:val="22"/>
        </w:rPr>
        <w:tab/>
      </w:r>
      <w:r w:rsidRPr="001C4AD1">
        <w:rPr>
          <w:rFonts w:cs="Arial"/>
          <w:b/>
          <w:i/>
          <w:szCs w:val="22"/>
        </w:rPr>
        <w:tab/>
      </w:r>
      <w:r w:rsidRPr="001C4AD1">
        <w:rPr>
          <w:rFonts w:cs="Arial"/>
          <w:b/>
          <w:i/>
          <w:szCs w:val="22"/>
        </w:rPr>
        <w:tab/>
      </w:r>
      <w:r w:rsidRPr="001C4AD1">
        <w:rPr>
          <w:rFonts w:cs="Arial"/>
          <w:b/>
          <w:i/>
          <w:szCs w:val="22"/>
        </w:rPr>
        <w:tab/>
      </w:r>
      <w:r w:rsidRPr="001C4AD1">
        <w:rPr>
          <w:rFonts w:cs="Arial"/>
          <w:b/>
          <w:i/>
          <w:szCs w:val="22"/>
        </w:rPr>
        <w:tab/>
      </w:r>
      <w:r w:rsidRPr="001C4AD1">
        <w:rPr>
          <w:rFonts w:cs="Arial"/>
          <w:b/>
          <w:i/>
          <w:szCs w:val="22"/>
        </w:rPr>
        <w:tab/>
      </w:r>
      <w:r w:rsidRPr="001C4AD1">
        <w:rPr>
          <w:rFonts w:cs="Arial"/>
          <w:b/>
          <w:i/>
          <w:szCs w:val="22"/>
        </w:rPr>
        <w:tab/>
      </w:r>
    </w:p>
    <w:p w14:paraId="6F5337A3" w14:textId="1B33FE86" w:rsidR="00FA0E77" w:rsidRPr="001C4AD1" w:rsidRDefault="00FA0E77" w:rsidP="001C4AD1">
      <w:pPr>
        <w:pStyle w:val="Heading9"/>
      </w:pPr>
      <w:r w:rsidRPr="001C4AD1">
        <w:lastRenderedPageBreak/>
        <w:tab/>
        <w:t>THE ORGANISATION FOR HEALTH AND SAFETY</w:t>
      </w:r>
    </w:p>
    <w:p w14:paraId="6F5337A4" w14:textId="77777777" w:rsidR="00FA0E77" w:rsidRPr="001C4AD1" w:rsidRDefault="00FA0E77" w:rsidP="00FA0E77">
      <w:pPr>
        <w:keepNext/>
        <w:tabs>
          <w:tab w:val="left" w:pos="-284"/>
        </w:tabs>
        <w:spacing w:after="0" w:line="240" w:lineRule="auto"/>
        <w:ind w:left="0"/>
        <w:rPr>
          <w:rFonts w:cs="Arial"/>
          <w:b/>
          <w:szCs w:val="22"/>
        </w:rPr>
      </w:pPr>
    </w:p>
    <w:p w14:paraId="6F5337A5" w14:textId="77777777" w:rsidR="00FA0E77" w:rsidRPr="001C4AD1" w:rsidRDefault="00FA0E77" w:rsidP="00FA0E77">
      <w:pPr>
        <w:tabs>
          <w:tab w:val="left" w:pos="-284"/>
        </w:tabs>
        <w:spacing w:after="0" w:line="240" w:lineRule="auto"/>
        <w:ind w:left="0"/>
        <w:jc w:val="both"/>
        <w:rPr>
          <w:rFonts w:cs="Arial"/>
          <w:b/>
          <w:szCs w:val="22"/>
        </w:rPr>
      </w:pPr>
      <w:r w:rsidRPr="001C4AD1">
        <w:rPr>
          <w:rFonts w:cs="Arial"/>
          <w:b/>
          <w:szCs w:val="22"/>
        </w:rPr>
        <w:t>Health and safety responsibilities</w:t>
      </w:r>
    </w:p>
    <w:p w14:paraId="6F5337A7" w14:textId="08AD6873" w:rsidR="00FA0E77" w:rsidRPr="001C4AD1" w:rsidRDefault="00FA0E77" w:rsidP="00FA0E77">
      <w:pPr>
        <w:tabs>
          <w:tab w:val="left" w:pos="-284"/>
        </w:tabs>
        <w:spacing w:after="0" w:line="276" w:lineRule="auto"/>
        <w:ind w:left="0"/>
        <w:jc w:val="both"/>
        <w:rPr>
          <w:rFonts w:cs="Arial"/>
          <w:szCs w:val="22"/>
        </w:rPr>
      </w:pPr>
      <w:r w:rsidRPr="001C4AD1">
        <w:rPr>
          <w:rFonts w:cs="Arial"/>
          <w:szCs w:val="22"/>
          <w:u w:val="single"/>
        </w:rPr>
        <w:t xml:space="preserve">The </w:t>
      </w:r>
      <w:r w:rsidR="001C4AD1">
        <w:rPr>
          <w:rFonts w:cs="Arial"/>
          <w:szCs w:val="22"/>
          <w:u w:val="single"/>
        </w:rPr>
        <w:t>Governing Body</w:t>
      </w:r>
      <w:r w:rsidRPr="001C4AD1">
        <w:rPr>
          <w:rFonts w:cs="Arial"/>
          <w:szCs w:val="22"/>
        </w:rPr>
        <w:t xml:space="preserve"> has strategic responsibility for health and safety within all areas of the schools undertakings and is answerable to the LEA for its actions, on behalf of whom it makes decisions. The </w:t>
      </w:r>
      <w:r w:rsidR="001C4AD1">
        <w:rPr>
          <w:rFonts w:cs="Arial"/>
          <w:szCs w:val="22"/>
        </w:rPr>
        <w:t>Governing Body</w:t>
      </w:r>
      <w:r w:rsidRPr="001C4AD1">
        <w:rPr>
          <w:rFonts w:cs="Arial"/>
          <w:szCs w:val="22"/>
        </w:rPr>
        <w:t xml:space="preserve"> is responsible for ensuring that advice from competent health and safety advisers is available on health and safety matters in order to comply with regulatory controls.</w:t>
      </w:r>
    </w:p>
    <w:p w14:paraId="6F5337A8" w14:textId="77777777" w:rsidR="00FA0E77" w:rsidRPr="001C4AD1" w:rsidRDefault="00FA0E77" w:rsidP="00FA0E77">
      <w:pPr>
        <w:tabs>
          <w:tab w:val="left" w:pos="-284"/>
        </w:tabs>
        <w:spacing w:after="0" w:line="276" w:lineRule="auto"/>
        <w:ind w:left="0"/>
        <w:jc w:val="both"/>
        <w:rPr>
          <w:rFonts w:cs="Arial"/>
          <w:szCs w:val="22"/>
        </w:rPr>
      </w:pPr>
    </w:p>
    <w:p w14:paraId="6F5337A9" w14:textId="5E5992AF" w:rsidR="00FA0E77" w:rsidRPr="001C4AD1" w:rsidRDefault="00FA0E77" w:rsidP="00FA0E77">
      <w:pPr>
        <w:tabs>
          <w:tab w:val="left" w:pos="-284"/>
        </w:tabs>
        <w:spacing w:after="0" w:line="276" w:lineRule="auto"/>
        <w:ind w:left="0"/>
        <w:jc w:val="both"/>
        <w:rPr>
          <w:rFonts w:cs="Arial"/>
          <w:szCs w:val="22"/>
        </w:rPr>
      </w:pPr>
      <w:r w:rsidRPr="001C4AD1">
        <w:rPr>
          <w:rFonts w:cs="Arial"/>
          <w:szCs w:val="22"/>
          <w:u w:val="single"/>
        </w:rPr>
        <w:t>The Head</w:t>
      </w:r>
      <w:r w:rsidR="00AC59CB" w:rsidRPr="001C4AD1">
        <w:rPr>
          <w:rFonts w:cs="Arial"/>
          <w:szCs w:val="22"/>
          <w:u w:val="single"/>
        </w:rPr>
        <w:t xml:space="preserve"> of School</w:t>
      </w:r>
      <w:r w:rsidRPr="001C4AD1">
        <w:rPr>
          <w:rFonts w:cs="Arial"/>
          <w:szCs w:val="22"/>
        </w:rPr>
        <w:t xml:space="preserve"> has responsibility for the day-to-day operation of health and safety and welfare policies and practices, as delegated by the </w:t>
      </w:r>
      <w:r w:rsidR="001C4AD1">
        <w:rPr>
          <w:rFonts w:cs="Arial"/>
          <w:szCs w:val="22"/>
        </w:rPr>
        <w:t>Governing Body</w:t>
      </w:r>
      <w:r w:rsidRPr="001C4AD1">
        <w:rPr>
          <w:rFonts w:cs="Arial"/>
          <w:szCs w:val="22"/>
        </w:rPr>
        <w:t xml:space="preserve">, within all areas of the school’s undertakings. The </w:t>
      </w:r>
      <w:r w:rsidR="00AC59CB" w:rsidRPr="001C4AD1">
        <w:rPr>
          <w:rFonts w:cs="Arial"/>
          <w:szCs w:val="22"/>
        </w:rPr>
        <w:t xml:space="preserve">Executive </w:t>
      </w:r>
      <w:proofErr w:type="spellStart"/>
      <w:r w:rsidR="00AC59CB" w:rsidRPr="001C4AD1">
        <w:rPr>
          <w:rFonts w:cs="Arial"/>
          <w:szCs w:val="22"/>
        </w:rPr>
        <w:t>Headt</w:t>
      </w:r>
      <w:r w:rsidRPr="001C4AD1">
        <w:rPr>
          <w:rFonts w:cs="Arial"/>
          <w:szCs w:val="22"/>
        </w:rPr>
        <w:t>eacher</w:t>
      </w:r>
      <w:proofErr w:type="spellEnd"/>
      <w:r w:rsidRPr="001C4AD1">
        <w:rPr>
          <w:rFonts w:cs="Arial"/>
          <w:szCs w:val="22"/>
        </w:rPr>
        <w:t xml:space="preserve"> is responsible for ensuring that advice from competent health and safety advisers is sought on health and safety matters in order to comply with regulatory controls.</w:t>
      </w:r>
    </w:p>
    <w:p w14:paraId="6F5337AA" w14:textId="77777777" w:rsidR="00FA0E77" w:rsidRPr="001C4AD1" w:rsidRDefault="00FA0E77" w:rsidP="00FA0E77">
      <w:pPr>
        <w:tabs>
          <w:tab w:val="left" w:pos="-284"/>
        </w:tabs>
        <w:spacing w:after="0" w:line="276" w:lineRule="auto"/>
        <w:ind w:left="0"/>
        <w:jc w:val="both"/>
        <w:rPr>
          <w:rFonts w:cs="Arial"/>
          <w:szCs w:val="22"/>
        </w:rPr>
      </w:pPr>
    </w:p>
    <w:p w14:paraId="6F5337AB" w14:textId="6818DEDC" w:rsidR="00FA0E77" w:rsidRPr="001C4AD1" w:rsidRDefault="00FA0E77" w:rsidP="00FA0E77">
      <w:pPr>
        <w:tabs>
          <w:tab w:val="left" w:pos="-284"/>
        </w:tabs>
        <w:spacing w:after="0" w:line="276" w:lineRule="auto"/>
        <w:ind w:left="0"/>
        <w:jc w:val="both"/>
        <w:rPr>
          <w:rFonts w:cs="Arial"/>
          <w:szCs w:val="22"/>
        </w:rPr>
      </w:pPr>
      <w:r w:rsidRPr="001C4AD1">
        <w:rPr>
          <w:rFonts w:cs="Arial"/>
          <w:szCs w:val="22"/>
          <w:u w:val="single"/>
        </w:rPr>
        <w:t>Department Heads</w:t>
      </w:r>
      <w:r w:rsidRPr="001C4AD1">
        <w:rPr>
          <w:rFonts w:cs="Arial"/>
          <w:szCs w:val="22"/>
        </w:rPr>
        <w:t xml:space="preserve"> are responsible for ensuring that safe working conditions are maintained for all pupils, employees, visitors, members of the public and, where applicable, contractors throughout their individual work areas, as delegated by the Head </w:t>
      </w:r>
      <w:r w:rsidR="001C4AD1">
        <w:rPr>
          <w:rFonts w:cs="Arial"/>
          <w:szCs w:val="22"/>
        </w:rPr>
        <w:t xml:space="preserve">of School </w:t>
      </w:r>
      <w:r w:rsidRPr="001C4AD1">
        <w:rPr>
          <w:rFonts w:cs="Arial"/>
          <w:szCs w:val="22"/>
        </w:rPr>
        <w:t xml:space="preserve">or </w:t>
      </w:r>
      <w:r w:rsidR="001C4AD1">
        <w:rPr>
          <w:rFonts w:cs="Arial"/>
          <w:szCs w:val="22"/>
        </w:rPr>
        <w:t>Governing Body</w:t>
      </w:r>
      <w:r w:rsidRPr="001C4AD1">
        <w:rPr>
          <w:rFonts w:cs="Arial"/>
          <w:szCs w:val="22"/>
        </w:rPr>
        <w:t xml:space="preserve"> and detailed in the organisation section of the policy. Department heads are responsible for ensuring that advice from competent curriculum and health &amp; safety advisers is sought on health and safety matters in order to comply with regulatory controls.</w:t>
      </w:r>
    </w:p>
    <w:p w14:paraId="6F5337AC" w14:textId="77777777" w:rsidR="00FA0E77" w:rsidRPr="001C4AD1" w:rsidRDefault="00FA0E77" w:rsidP="00534C3D">
      <w:pPr>
        <w:tabs>
          <w:tab w:val="left" w:pos="-284"/>
        </w:tabs>
        <w:spacing w:after="0" w:line="276" w:lineRule="auto"/>
        <w:ind w:left="0"/>
        <w:jc w:val="both"/>
        <w:rPr>
          <w:rFonts w:cs="Arial"/>
          <w:szCs w:val="22"/>
        </w:rPr>
      </w:pPr>
    </w:p>
    <w:p w14:paraId="6F5337AD" w14:textId="77777777" w:rsidR="00FA0E77" w:rsidRPr="001C4AD1" w:rsidRDefault="00FA0E77" w:rsidP="00534C3D">
      <w:pPr>
        <w:keepNext/>
        <w:tabs>
          <w:tab w:val="left" w:pos="-284"/>
        </w:tabs>
        <w:spacing w:after="0" w:line="276" w:lineRule="auto"/>
        <w:ind w:left="0"/>
        <w:jc w:val="both"/>
        <w:outlineLvl w:val="1"/>
        <w:rPr>
          <w:rFonts w:cs="Arial"/>
          <w:szCs w:val="22"/>
        </w:rPr>
      </w:pPr>
      <w:r w:rsidRPr="001C4AD1">
        <w:rPr>
          <w:rFonts w:cs="Arial"/>
          <w:szCs w:val="22"/>
          <w:u w:val="single"/>
        </w:rPr>
        <w:t>Employees</w:t>
      </w:r>
      <w:r w:rsidRPr="001C4AD1">
        <w:rPr>
          <w:rFonts w:cs="Arial"/>
          <w:szCs w:val="22"/>
        </w:rPr>
        <w:t xml:space="preserve"> are responsible for their own health and safety, that of their colleagues and members of the public who may be affected by their work activities. </w:t>
      </w:r>
    </w:p>
    <w:p w14:paraId="6F5337AE" w14:textId="77777777" w:rsidR="00FA0E77" w:rsidRPr="001C4AD1" w:rsidRDefault="00FA0E77" w:rsidP="00534C3D">
      <w:pPr>
        <w:tabs>
          <w:tab w:val="left" w:pos="0"/>
        </w:tabs>
        <w:spacing w:line="276" w:lineRule="auto"/>
        <w:ind w:left="0"/>
        <w:jc w:val="both"/>
        <w:rPr>
          <w:rFonts w:cs="Arial"/>
          <w:b/>
          <w:szCs w:val="22"/>
        </w:rPr>
      </w:pPr>
    </w:p>
    <w:p w14:paraId="6F5337B0" w14:textId="77777777" w:rsidR="00FA0E77" w:rsidRPr="001C4AD1" w:rsidRDefault="00FA0E77" w:rsidP="00534C3D">
      <w:pPr>
        <w:tabs>
          <w:tab w:val="left" w:pos="0"/>
        </w:tabs>
        <w:spacing w:after="0" w:line="276" w:lineRule="auto"/>
        <w:ind w:left="0"/>
        <w:jc w:val="both"/>
        <w:rPr>
          <w:rFonts w:cs="Arial"/>
          <w:b/>
          <w:szCs w:val="22"/>
        </w:rPr>
      </w:pPr>
      <w:bookmarkStart w:id="32" w:name="_Toc92697060"/>
      <w:bookmarkStart w:id="33" w:name="_Toc92691977"/>
      <w:bookmarkStart w:id="34" w:name="_Toc92683763"/>
      <w:bookmarkStart w:id="35" w:name="_Toc90385597"/>
      <w:bookmarkStart w:id="36" w:name="_Toc90359723"/>
      <w:bookmarkStart w:id="37" w:name="_Toc90359526"/>
      <w:bookmarkStart w:id="38" w:name="_Toc90355666"/>
      <w:bookmarkStart w:id="39" w:name="_Toc90192581"/>
      <w:bookmarkStart w:id="40" w:name="_Toc90189698"/>
      <w:bookmarkStart w:id="41" w:name="_Toc89829070"/>
      <w:bookmarkStart w:id="42" w:name="_Toc88924636"/>
      <w:bookmarkStart w:id="43" w:name="_Toc88667606"/>
      <w:bookmarkStart w:id="44" w:name="_Toc88666582"/>
      <w:bookmarkStart w:id="45" w:name="_Toc88650119"/>
      <w:bookmarkStart w:id="46" w:name="_Toc85349388"/>
      <w:bookmarkStart w:id="47" w:name="_Toc85349188"/>
      <w:bookmarkStart w:id="48" w:name="_Toc82440744"/>
      <w:bookmarkStart w:id="49" w:name="_Toc82415420"/>
      <w:bookmarkStart w:id="50" w:name="_Toc82415016"/>
      <w:bookmarkStart w:id="51" w:name="_Toc52153306"/>
      <w:bookmarkStart w:id="52" w:name="_Toc50877007"/>
      <w:bookmarkStart w:id="53" w:name="_Toc50870314"/>
      <w:bookmarkStart w:id="54" w:name="_Toc50868086"/>
      <w:bookmarkStart w:id="55" w:name="_Toc49323013"/>
      <w:bookmarkStart w:id="56" w:name="_Toc49140189"/>
      <w:bookmarkStart w:id="57" w:name="_Toc48973726"/>
      <w:bookmarkStart w:id="58" w:name="_Toc42929532"/>
      <w:bookmarkStart w:id="59" w:name="_Toc40693539"/>
      <w:bookmarkStart w:id="60" w:name="_Toc40688087"/>
      <w:r w:rsidRPr="001C4AD1">
        <w:rPr>
          <w:rFonts w:cs="Arial"/>
          <w:b/>
          <w:szCs w:val="22"/>
        </w:rPr>
        <w:t>ARRANGEMENTS FOR HEALTH AND SAFETY</w:t>
      </w:r>
    </w:p>
    <w:p w14:paraId="6F5337B1" w14:textId="77777777" w:rsidR="00FA0E77" w:rsidRPr="001C4AD1" w:rsidRDefault="00FA0E77" w:rsidP="00534C3D">
      <w:pPr>
        <w:tabs>
          <w:tab w:val="left" w:pos="0"/>
        </w:tabs>
        <w:spacing w:after="0" w:line="276" w:lineRule="auto"/>
        <w:ind w:left="0"/>
        <w:jc w:val="both"/>
        <w:rPr>
          <w:rFonts w:cs="Arial"/>
          <w:b/>
          <w:szCs w:val="22"/>
        </w:rPr>
      </w:pPr>
    </w:p>
    <w:p w14:paraId="6F5337B2" w14:textId="77777777" w:rsidR="00FA0E77" w:rsidRPr="001C4AD1" w:rsidRDefault="00FA0E77" w:rsidP="00534C3D">
      <w:pPr>
        <w:tabs>
          <w:tab w:val="left" w:pos="0"/>
        </w:tabs>
        <w:spacing w:after="0" w:line="276" w:lineRule="auto"/>
        <w:ind w:left="0"/>
        <w:jc w:val="both"/>
        <w:rPr>
          <w:rFonts w:cs="Arial"/>
          <w:b/>
          <w:szCs w:val="22"/>
        </w:rPr>
      </w:pPr>
      <w:r w:rsidRPr="001C4AD1">
        <w:rPr>
          <w:rFonts w:cs="Arial"/>
          <w:b/>
          <w:szCs w:val="22"/>
        </w:rPr>
        <w:t>Accident and Incident Reporting</w:t>
      </w:r>
    </w:p>
    <w:p w14:paraId="6F5337B4" w14:textId="038B9E1C" w:rsidR="00FA0E77" w:rsidRPr="001C4AD1" w:rsidRDefault="00FA0E77" w:rsidP="00534C3D">
      <w:pPr>
        <w:tabs>
          <w:tab w:val="left" w:pos="0"/>
        </w:tabs>
        <w:spacing w:after="0" w:line="276" w:lineRule="auto"/>
        <w:ind w:left="0"/>
        <w:jc w:val="both"/>
        <w:rPr>
          <w:rFonts w:cs="Arial"/>
          <w:szCs w:val="22"/>
        </w:rPr>
      </w:pPr>
      <w:r w:rsidRPr="001C4AD1">
        <w:rPr>
          <w:rFonts w:cs="Arial"/>
          <w:szCs w:val="22"/>
        </w:rPr>
        <w:t>All accidents and incidents, to staff, visitors and contractors are reported to WSCC using the online accident reporting system</w:t>
      </w:r>
      <w:r w:rsidR="000F7E12" w:rsidRPr="001C4AD1">
        <w:rPr>
          <w:rFonts w:cs="Arial"/>
          <w:szCs w:val="22"/>
        </w:rPr>
        <w:t xml:space="preserve">. </w:t>
      </w:r>
      <w:r w:rsidRPr="001C4AD1">
        <w:rPr>
          <w:rFonts w:cs="Arial"/>
          <w:szCs w:val="22"/>
        </w:rPr>
        <w:t xml:space="preserve">Minor incidents to pupils are recorded locally major injuries and direct visits to hospital are also reported to WSCC using the online system. </w:t>
      </w:r>
    </w:p>
    <w:p w14:paraId="4071AAFC" w14:textId="5736A32C" w:rsidR="00974D3B" w:rsidRPr="001C4AD1" w:rsidRDefault="00974D3B" w:rsidP="00534C3D">
      <w:pPr>
        <w:tabs>
          <w:tab w:val="left" w:pos="0"/>
        </w:tabs>
        <w:spacing w:after="0" w:line="276" w:lineRule="auto"/>
        <w:ind w:left="0"/>
        <w:jc w:val="both"/>
        <w:rPr>
          <w:rFonts w:cs="Arial"/>
          <w:szCs w:val="22"/>
        </w:rPr>
      </w:pPr>
      <w:r w:rsidRPr="001C4AD1">
        <w:rPr>
          <w:rFonts w:cs="Arial"/>
          <w:szCs w:val="22"/>
        </w:rPr>
        <w:t>The below staff are responsible for reporting accidents at each school</w:t>
      </w:r>
    </w:p>
    <w:p w14:paraId="4BFCF85E" w14:textId="2B443AA7" w:rsidR="00974D3B" w:rsidRPr="001C4AD1" w:rsidRDefault="00974D3B" w:rsidP="00F00090">
      <w:pPr>
        <w:tabs>
          <w:tab w:val="left" w:pos="0"/>
        </w:tabs>
        <w:spacing w:after="0" w:line="276" w:lineRule="auto"/>
        <w:ind w:left="720"/>
        <w:jc w:val="both"/>
        <w:rPr>
          <w:rFonts w:cs="Arial"/>
          <w:szCs w:val="22"/>
        </w:rPr>
      </w:pPr>
      <w:r w:rsidRPr="001C4AD1">
        <w:rPr>
          <w:rFonts w:cs="Arial"/>
          <w:szCs w:val="22"/>
        </w:rPr>
        <w:t xml:space="preserve">Bognor Regis Nursery School – </w:t>
      </w:r>
      <w:r w:rsidR="00BE73A5" w:rsidRPr="001C4AD1">
        <w:rPr>
          <w:rFonts w:cs="Arial"/>
          <w:szCs w:val="22"/>
        </w:rPr>
        <w:t>Claire Peach</w:t>
      </w:r>
      <w:r w:rsidRPr="001C4AD1">
        <w:rPr>
          <w:rFonts w:cs="Arial"/>
          <w:szCs w:val="22"/>
        </w:rPr>
        <w:t xml:space="preserve"> </w:t>
      </w:r>
    </w:p>
    <w:p w14:paraId="5B6BC8A5" w14:textId="3F700A94" w:rsidR="00974D3B" w:rsidRPr="001C4AD1" w:rsidRDefault="00974D3B" w:rsidP="00F00090">
      <w:pPr>
        <w:tabs>
          <w:tab w:val="left" w:pos="0"/>
        </w:tabs>
        <w:spacing w:after="0" w:line="276" w:lineRule="auto"/>
        <w:ind w:left="720"/>
        <w:jc w:val="both"/>
        <w:rPr>
          <w:rFonts w:cs="Arial"/>
          <w:szCs w:val="22"/>
        </w:rPr>
      </w:pPr>
      <w:r w:rsidRPr="001C4AD1">
        <w:rPr>
          <w:rFonts w:cs="Arial"/>
          <w:szCs w:val="22"/>
        </w:rPr>
        <w:t xml:space="preserve">Boundstone Nursery School </w:t>
      </w:r>
      <w:r w:rsidR="00CC0F41" w:rsidRPr="001C4AD1">
        <w:rPr>
          <w:rFonts w:cs="Arial"/>
          <w:szCs w:val="22"/>
        </w:rPr>
        <w:t>–</w:t>
      </w:r>
      <w:r w:rsidRPr="001C4AD1">
        <w:rPr>
          <w:rFonts w:cs="Arial"/>
          <w:szCs w:val="22"/>
        </w:rPr>
        <w:t xml:space="preserve"> </w:t>
      </w:r>
      <w:r w:rsidR="00CC0F41" w:rsidRPr="001C4AD1">
        <w:rPr>
          <w:rFonts w:cs="Arial"/>
          <w:szCs w:val="22"/>
        </w:rPr>
        <w:t>Claire Leonard</w:t>
      </w:r>
    </w:p>
    <w:p w14:paraId="294BCDBF" w14:textId="6544DA39" w:rsidR="00974D3B" w:rsidRPr="001C4AD1" w:rsidRDefault="00974D3B" w:rsidP="00F00090">
      <w:pPr>
        <w:tabs>
          <w:tab w:val="left" w:pos="0"/>
        </w:tabs>
        <w:spacing w:after="0" w:line="276" w:lineRule="auto"/>
        <w:ind w:left="720"/>
        <w:jc w:val="both"/>
        <w:rPr>
          <w:rFonts w:cs="Arial"/>
          <w:szCs w:val="22"/>
        </w:rPr>
      </w:pPr>
      <w:r w:rsidRPr="001C4AD1">
        <w:rPr>
          <w:rFonts w:cs="Arial"/>
          <w:szCs w:val="22"/>
        </w:rPr>
        <w:t>Chichester Nursery School - Kirsty Scott &amp; Kelly Humphrey</w:t>
      </w:r>
    </w:p>
    <w:p w14:paraId="45B08025" w14:textId="0E7DC29C" w:rsidR="00974D3B" w:rsidRPr="001C4AD1" w:rsidRDefault="00974D3B" w:rsidP="00534C3D">
      <w:pPr>
        <w:tabs>
          <w:tab w:val="left" w:pos="0"/>
        </w:tabs>
        <w:spacing w:after="0" w:line="276" w:lineRule="auto"/>
        <w:ind w:left="0"/>
        <w:jc w:val="both"/>
        <w:rPr>
          <w:rFonts w:cs="Arial"/>
          <w:szCs w:val="22"/>
        </w:rPr>
      </w:pPr>
    </w:p>
    <w:p w14:paraId="6F5337B7" w14:textId="607DF1C8" w:rsidR="00FA0E77" w:rsidRPr="001C4AD1" w:rsidRDefault="00FA0E77" w:rsidP="00534C3D">
      <w:pPr>
        <w:tabs>
          <w:tab w:val="left" w:pos="0"/>
        </w:tabs>
        <w:spacing w:after="0" w:line="276" w:lineRule="auto"/>
        <w:ind w:left="0"/>
        <w:jc w:val="both"/>
        <w:rPr>
          <w:rFonts w:cs="Arial"/>
          <w:szCs w:val="22"/>
        </w:rPr>
      </w:pPr>
      <w:r w:rsidRPr="001C4AD1">
        <w:rPr>
          <w:rFonts w:cs="Arial"/>
          <w:szCs w:val="22"/>
        </w:rPr>
        <w:t xml:space="preserve">The Head </w:t>
      </w:r>
      <w:r w:rsidR="00AC59CB" w:rsidRPr="001C4AD1">
        <w:rPr>
          <w:rFonts w:cs="Arial"/>
          <w:szCs w:val="22"/>
        </w:rPr>
        <w:t xml:space="preserve">of School </w:t>
      </w:r>
      <w:r w:rsidRPr="001C4AD1">
        <w:rPr>
          <w:rFonts w:cs="Arial"/>
          <w:szCs w:val="22"/>
        </w:rPr>
        <w:t xml:space="preserve">will monitor accidents and incidents in order to identify trends and report to the </w:t>
      </w:r>
      <w:r w:rsidR="001C4AD1">
        <w:rPr>
          <w:rFonts w:cs="Arial"/>
          <w:szCs w:val="22"/>
        </w:rPr>
        <w:t>Governing Body</w:t>
      </w:r>
      <w:r w:rsidRPr="001C4AD1">
        <w:rPr>
          <w:rFonts w:cs="Arial"/>
          <w:szCs w:val="22"/>
        </w:rPr>
        <w:t>.</w:t>
      </w:r>
    </w:p>
    <w:p w14:paraId="6F5337B8" w14:textId="77777777" w:rsidR="00FA0E77" w:rsidRPr="001C4AD1" w:rsidRDefault="00FA0E77" w:rsidP="00534C3D">
      <w:pPr>
        <w:tabs>
          <w:tab w:val="left" w:pos="0"/>
        </w:tabs>
        <w:spacing w:after="0" w:line="276" w:lineRule="auto"/>
        <w:ind w:left="0"/>
        <w:jc w:val="both"/>
        <w:rPr>
          <w:rFonts w:cs="Arial"/>
          <w:szCs w:val="22"/>
        </w:rPr>
      </w:pPr>
    </w:p>
    <w:p w14:paraId="6F5337BA" w14:textId="77777777" w:rsidR="00FA0E77" w:rsidRPr="001C4AD1" w:rsidRDefault="00FA0E77" w:rsidP="00F00090">
      <w:pPr>
        <w:pStyle w:val="Heading6"/>
        <w:tabs>
          <w:tab w:val="left" w:pos="0"/>
        </w:tabs>
        <w:spacing w:line="276" w:lineRule="auto"/>
        <w:rPr>
          <w:rFonts w:ascii="Arial" w:hAnsi="Arial" w:cs="Arial"/>
          <w:strike w:val="0"/>
        </w:rPr>
      </w:pPr>
      <w:r w:rsidRPr="001C4AD1">
        <w:rPr>
          <w:rFonts w:ascii="Arial" w:hAnsi="Arial" w:cs="Arial"/>
          <w:strike w:val="0"/>
        </w:rPr>
        <w:t>Administering medicines</w:t>
      </w:r>
    </w:p>
    <w:p w14:paraId="7A32DED5" w14:textId="77777777" w:rsidR="00974D3B" w:rsidRPr="001C4AD1" w:rsidRDefault="00FA0E77" w:rsidP="00534C3D">
      <w:pPr>
        <w:tabs>
          <w:tab w:val="left" w:pos="0"/>
        </w:tabs>
        <w:spacing w:after="0" w:line="276" w:lineRule="auto"/>
        <w:ind w:left="0"/>
        <w:jc w:val="both"/>
        <w:rPr>
          <w:rFonts w:cs="Arial"/>
          <w:szCs w:val="22"/>
        </w:rPr>
      </w:pPr>
      <w:r w:rsidRPr="001C4AD1">
        <w:rPr>
          <w:rFonts w:cs="Arial"/>
          <w:szCs w:val="22"/>
        </w:rPr>
        <w:t xml:space="preserve">The school’s Managing Medicines Policy details the procedures followed by the school and is based on WSCC policy and procedures. The lead for the administration of medicines </w:t>
      </w:r>
      <w:r w:rsidR="00974D3B" w:rsidRPr="001C4AD1">
        <w:rPr>
          <w:rFonts w:cs="Arial"/>
          <w:szCs w:val="22"/>
        </w:rPr>
        <w:t>in each school is as follows:</w:t>
      </w:r>
    </w:p>
    <w:p w14:paraId="4FA86D46" w14:textId="11212B0C" w:rsidR="00974D3B" w:rsidRPr="001C4AD1" w:rsidRDefault="000F05BF" w:rsidP="00534C3D">
      <w:pPr>
        <w:tabs>
          <w:tab w:val="left" w:pos="0"/>
        </w:tabs>
        <w:spacing w:after="0" w:line="276" w:lineRule="auto"/>
        <w:ind w:left="720"/>
        <w:jc w:val="both"/>
        <w:rPr>
          <w:rFonts w:cs="Arial"/>
          <w:szCs w:val="22"/>
        </w:rPr>
      </w:pPr>
      <w:r w:rsidRPr="001C4AD1">
        <w:rPr>
          <w:rFonts w:cs="Arial"/>
          <w:szCs w:val="22"/>
        </w:rPr>
        <w:t>Janine Clark</w:t>
      </w:r>
      <w:r w:rsidR="00974D3B" w:rsidRPr="001C4AD1">
        <w:rPr>
          <w:rFonts w:cs="Arial"/>
          <w:szCs w:val="22"/>
        </w:rPr>
        <w:t xml:space="preserve"> – Bognor Regis Nursery School </w:t>
      </w:r>
    </w:p>
    <w:p w14:paraId="43204A7F" w14:textId="1F6AD67C" w:rsidR="00AC59CB" w:rsidRPr="001C4AD1" w:rsidRDefault="003B5D81" w:rsidP="00534C3D">
      <w:pPr>
        <w:tabs>
          <w:tab w:val="left" w:pos="0"/>
        </w:tabs>
        <w:spacing w:after="0" w:line="276" w:lineRule="auto"/>
        <w:ind w:left="720"/>
        <w:jc w:val="both"/>
        <w:rPr>
          <w:rFonts w:cs="Arial"/>
          <w:szCs w:val="22"/>
        </w:rPr>
      </w:pPr>
      <w:r w:rsidRPr="001C4AD1">
        <w:rPr>
          <w:rFonts w:cs="Arial"/>
          <w:szCs w:val="22"/>
        </w:rPr>
        <w:t>Leonie McBride</w:t>
      </w:r>
      <w:r w:rsidR="00AC59CB" w:rsidRPr="001C4AD1">
        <w:rPr>
          <w:rFonts w:cs="Arial"/>
          <w:szCs w:val="22"/>
        </w:rPr>
        <w:t xml:space="preserve"> - Boundstone Nursery School </w:t>
      </w:r>
    </w:p>
    <w:p w14:paraId="4538A961" w14:textId="4C9D21A3" w:rsidR="00974D3B" w:rsidRPr="001C4AD1" w:rsidRDefault="00AC59CB" w:rsidP="00534C3D">
      <w:pPr>
        <w:tabs>
          <w:tab w:val="left" w:pos="0"/>
        </w:tabs>
        <w:spacing w:after="0" w:line="276" w:lineRule="auto"/>
        <w:ind w:left="720"/>
        <w:jc w:val="both"/>
        <w:rPr>
          <w:rFonts w:cs="Arial"/>
          <w:szCs w:val="22"/>
        </w:rPr>
      </w:pPr>
      <w:r w:rsidRPr="001C4AD1">
        <w:rPr>
          <w:rFonts w:cs="Arial"/>
          <w:szCs w:val="22"/>
        </w:rPr>
        <w:t>Kelly Humphrey</w:t>
      </w:r>
      <w:r w:rsidR="00974D3B" w:rsidRPr="001C4AD1">
        <w:rPr>
          <w:rFonts w:cs="Arial"/>
          <w:szCs w:val="22"/>
        </w:rPr>
        <w:t xml:space="preserve"> – Chichester Nursery School</w:t>
      </w:r>
    </w:p>
    <w:p w14:paraId="492A621F" w14:textId="77777777" w:rsidR="00974D3B" w:rsidRPr="001C4AD1" w:rsidRDefault="00974D3B" w:rsidP="00534C3D">
      <w:pPr>
        <w:tabs>
          <w:tab w:val="left" w:pos="0"/>
        </w:tabs>
        <w:spacing w:after="0" w:line="276" w:lineRule="auto"/>
        <w:ind w:left="0"/>
        <w:jc w:val="both"/>
        <w:rPr>
          <w:rFonts w:cs="Arial"/>
          <w:sz w:val="16"/>
          <w:szCs w:val="22"/>
        </w:rPr>
      </w:pPr>
    </w:p>
    <w:p w14:paraId="6F5337BC" w14:textId="29C6C2C2" w:rsidR="00FA0E77" w:rsidRPr="001C4AD1" w:rsidRDefault="00FA0E77" w:rsidP="00534C3D">
      <w:pPr>
        <w:tabs>
          <w:tab w:val="left" w:pos="0"/>
        </w:tabs>
        <w:spacing w:after="0" w:line="276" w:lineRule="auto"/>
        <w:ind w:left="0"/>
        <w:jc w:val="both"/>
        <w:rPr>
          <w:rFonts w:cs="Arial"/>
          <w:szCs w:val="22"/>
        </w:rPr>
      </w:pPr>
      <w:r w:rsidRPr="001C4AD1">
        <w:rPr>
          <w:rFonts w:cs="Arial"/>
          <w:szCs w:val="22"/>
        </w:rPr>
        <w:t>A copy of the policy is available from the school office.</w:t>
      </w:r>
    </w:p>
    <w:p w14:paraId="6F5337BD" w14:textId="36291557" w:rsidR="00FA0E77" w:rsidRPr="001C4AD1" w:rsidRDefault="00FA0E77" w:rsidP="00534C3D">
      <w:pPr>
        <w:tabs>
          <w:tab w:val="left" w:pos="0"/>
        </w:tabs>
        <w:spacing w:after="0" w:line="276" w:lineRule="auto"/>
        <w:ind w:left="0"/>
        <w:jc w:val="both"/>
        <w:rPr>
          <w:rFonts w:cs="Arial"/>
          <w:szCs w:val="22"/>
        </w:rPr>
      </w:pPr>
    </w:p>
    <w:p w14:paraId="61247229" w14:textId="4E3C7AA4" w:rsidR="00F00090" w:rsidRPr="001C4AD1" w:rsidRDefault="00F00090" w:rsidP="00534C3D">
      <w:pPr>
        <w:tabs>
          <w:tab w:val="left" w:pos="0"/>
        </w:tabs>
        <w:spacing w:after="0" w:line="276" w:lineRule="auto"/>
        <w:ind w:left="0"/>
        <w:jc w:val="both"/>
        <w:rPr>
          <w:rFonts w:cs="Arial"/>
          <w:szCs w:val="22"/>
        </w:rPr>
      </w:pPr>
    </w:p>
    <w:p w14:paraId="0139C710" w14:textId="77777777" w:rsidR="00F00090" w:rsidRPr="001C4AD1" w:rsidRDefault="00F00090" w:rsidP="00534C3D">
      <w:pPr>
        <w:tabs>
          <w:tab w:val="left" w:pos="0"/>
        </w:tabs>
        <w:spacing w:after="0" w:line="276" w:lineRule="auto"/>
        <w:ind w:left="0"/>
        <w:jc w:val="both"/>
        <w:rPr>
          <w:rFonts w:cs="Arial"/>
          <w:szCs w:val="22"/>
        </w:rPr>
      </w:pPr>
    </w:p>
    <w:p w14:paraId="6F5337BE" w14:textId="77777777" w:rsidR="00FA0E77" w:rsidRPr="001C4AD1" w:rsidRDefault="00FA0E77" w:rsidP="00534C3D">
      <w:pPr>
        <w:tabs>
          <w:tab w:val="left" w:pos="0"/>
        </w:tabs>
        <w:spacing w:after="0" w:line="276" w:lineRule="auto"/>
        <w:ind w:left="0"/>
        <w:jc w:val="both"/>
        <w:rPr>
          <w:rFonts w:cs="Arial"/>
          <w:b/>
          <w:szCs w:val="22"/>
        </w:rPr>
      </w:pPr>
      <w:r w:rsidRPr="001C4AD1">
        <w:rPr>
          <w:rFonts w:cs="Arial"/>
          <w:b/>
          <w:szCs w:val="22"/>
        </w:rPr>
        <w:t>Asbestos</w:t>
      </w:r>
    </w:p>
    <w:p w14:paraId="6F5337C0" w14:textId="4D9A9B8E" w:rsidR="00FA0E77" w:rsidRPr="001C4AD1" w:rsidRDefault="00FA0E77" w:rsidP="00534C3D">
      <w:pPr>
        <w:tabs>
          <w:tab w:val="left" w:pos="0"/>
        </w:tabs>
        <w:spacing w:after="0" w:line="276" w:lineRule="auto"/>
        <w:ind w:left="0"/>
        <w:jc w:val="both"/>
        <w:rPr>
          <w:rFonts w:cs="Arial"/>
          <w:szCs w:val="22"/>
        </w:rPr>
      </w:pPr>
      <w:r w:rsidRPr="001C4AD1">
        <w:rPr>
          <w:rFonts w:cs="Arial"/>
          <w:szCs w:val="22"/>
        </w:rPr>
        <w:t xml:space="preserve">The school holds an asbestos register and follows the WSCC Code of Practice regarding monitoring and record keeping. All contractors working on the building are made aware of the location of asbestos and sign the register. Staff are made aware of the location of asbestos and the procedures to follow if discovering disturbed asbestos. </w:t>
      </w:r>
      <w:r w:rsidR="00AC59CB" w:rsidRPr="001C4AD1">
        <w:rPr>
          <w:rFonts w:cs="Arial"/>
          <w:szCs w:val="22"/>
        </w:rPr>
        <w:t xml:space="preserve">The following staff members are </w:t>
      </w:r>
      <w:r w:rsidRPr="001C4AD1">
        <w:rPr>
          <w:rFonts w:cs="Arial"/>
          <w:szCs w:val="22"/>
        </w:rPr>
        <w:t>responsible for asbestos management</w:t>
      </w:r>
      <w:r w:rsidR="00AC59CB" w:rsidRPr="001C4AD1">
        <w:rPr>
          <w:rFonts w:cs="Arial"/>
          <w:szCs w:val="22"/>
        </w:rPr>
        <w:t>:</w:t>
      </w:r>
    </w:p>
    <w:p w14:paraId="2D418352" w14:textId="5C35E496" w:rsidR="00AC59CB" w:rsidRPr="001C4AD1" w:rsidRDefault="00AC59CB" w:rsidP="00534C3D">
      <w:pPr>
        <w:tabs>
          <w:tab w:val="left" w:pos="0"/>
        </w:tabs>
        <w:spacing w:after="0" w:line="276" w:lineRule="auto"/>
        <w:ind w:left="720"/>
        <w:jc w:val="both"/>
        <w:rPr>
          <w:rFonts w:cs="Arial"/>
          <w:szCs w:val="22"/>
        </w:rPr>
      </w:pPr>
      <w:proofErr w:type="spellStart"/>
      <w:r w:rsidRPr="001C4AD1">
        <w:rPr>
          <w:rFonts w:cs="Arial"/>
          <w:szCs w:val="22"/>
        </w:rPr>
        <w:t>Irmina</w:t>
      </w:r>
      <w:proofErr w:type="spellEnd"/>
      <w:r w:rsidRPr="001C4AD1">
        <w:rPr>
          <w:rFonts w:cs="Arial"/>
          <w:szCs w:val="22"/>
        </w:rPr>
        <w:t xml:space="preserve"> Evans – Premises Manager, Bognor Regis Nursery School </w:t>
      </w:r>
    </w:p>
    <w:p w14:paraId="1A8F24AA" w14:textId="120560EB" w:rsidR="00AC59CB" w:rsidRPr="001C4AD1" w:rsidRDefault="00AC59CB" w:rsidP="00534C3D">
      <w:pPr>
        <w:tabs>
          <w:tab w:val="left" w:pos="0"/>
        </w:tabs>
        <w:spacing w:after="0" w:line="276" w:lineRule="auto"/>
        <w:ind w:left="720"/>
        <w:jc w:val="both"/>
        <w:rPr>
          <w:rFonts w:cs="Arial"/>
          <w:szCs w:val="22"/>
        </w:rPr>
      </w:pPr>
      <w:r w:rsidRPr="001C4AD1">
        <w:rPr>
          <w:rFonts w:cs="Arial"/>
          <w:szCs w:val="22"/>
        </w:rPr>
        <w:t>Alan Rodd – Premises Manager, Boundstone Nursery School</w:t>
      </w:r>
    </w:p>
    <w:p w14:paraId="3F4E7692" w14:textId="64E6758B" w:rsidR="00AC59CB" w:rsidRPr="001C4AD1" w:rsidRDefault="00AC59CB" w:rsidP="00534C3D">
      <w:pPr>
        <w:tabs>
          <w:tab w:val="left" w:pos="0"/>
        </w:tabs>
        <w:spacing w:after="0" w:line="276" w:lineRule="auto"/>
        <w:ind w:left="720"/>
        <w:jc w:val="both"/>
        <w:rPr>
          <w:rFonts w:cs="Arial"/>
          <w:szCs w:val="22"/>
        </w:rPr>
      </w:pPr>
      <w:r w:rsidRPr="001C4AD1">
        <w:rPr>
          <w:rFonts w:cs="Arial"/>
          <w:szCs w:val="22"/>
        </w:rPr>
        <w:t xml:space="preserve">Colin McCormack – Premises Manager, Chichester Nursery School </w:t>
      </w:r>
    </w:p>
    <w:p w14:paraId="6F5337C1" w14:textId="77777777" w:rsidR="00FA0E77" w:rsidRPr="001C4AD1" w:rsidRDefault="00FA0E77" w:rsidP="00534C3D">
      <w:pPr>
        <w:tabs>
          <w:tab w:val="left" w:pos="0"/>
        </w:tabs>
        <w:spacing w:after="0" w:line="276" w:lineRule="auto"/>
        <w:ind w:left="0"/>
        <w:jc w:val="both"/>
        <w:rPr>
          <w:rFonts w:cs="Arial"/>
          <w:szCs w:val="22"/>
        </w:rPr>
      </w:pPr>
    </w:p>
    <w:p w14:paraId="6F5337C2" w14:textId="77777777" w:rsidR="00FA0E77" w:rsidRPr="001C4AD1" w:rsidRDefault="00FA0E77" w:rsidP="00534C3D">
      <w:pPr>
        <w:tabs>
          <w:tab w:val="left" w:pos="0"/>
        </w:tabs>
        <w:spacing w:after="0" w:line="276" w:lineRule="auto"/>
        <w:ind w:left="0"/>
        <w:jc w:val="both"/>
        <w:rPr>
          <w:rFonts w:cs="Arial"/>
          <w:b/>
          <w:szCs w:val="22"/>
        </w:rPr>
      </w:pPr>
      <w:r w:rsidRPr="001C4AD1">
        <w:rPr>
          <w:rFonts w:cs="Arial"/>
          <w:b/>
          <w:szCs w:val="22"/>
        </w:rPr>
        <w:t>Control of Substances Hazardous to Health (COSHH)</w:t>
      </w:r>
    </w:p>
    <w:p w14:paraId="6F5337C4" w14:textId="40D2B2CD" w:rsidR="00FA0E77" w:rsidRPr="001C4AD1" w:rsidRDefault="00FA0E77" w:rsidP="00534C3D">
      <w:pPr>
        <w:tabs>
          <w:tab w:val="left" w:pos="0"/>
        </w:tabs>
        <w:spacing w:after="0" w:line="276" w:lineRule="auto"/>
        <w:ind w:left="0"/>
        <w:jc w:val="both"/>
        <w:rPr>
          <w:rFonts w:cs="Arial"/>
          <w:szCs w:val="22"/>
        </w:rPr>
      </w:pPr>
      <w:r w:rsidRPr="001C4AD1">
        <w:rPr>
          <w:rFonts w:cs="Arial"/>
          <w:szCs w:val="22"/>
        </w:rPr>
        <w:t>All hazardous substances stored and used within the school are to be risk assessed and the precautions identified by the risk assessment shall be communicated to staff and implemented</w:t>
      </w:r>
      <w:r w:rsidR="000F7E12" w:rsidRPr="001C4AD1">
        <w:rPr>
          <w:rFonts w:cs="Arial"/>
          <w:szCs w:val="22"/>
        </w:rPr>
        <w:t xml:space="preserve">. </w:t>
      </w:r>
      <w:r w:rsidRPr="001C4AD1">
        <w:rPr>
          <w:rFonts w:cs="Arial"/>
          <w:szCs w:val="22"/>
        </w:rPr>
        <w:t xml:space="preserve">These assessments will be held in the school’s COSHH risk assessment file, along with the relevant data sheets and </w:t>
      </w:r>
      <w:r w:rsidR="000F7E12" w:rsidRPr="001C4AD1">
        <w:rPr>
          <w:rFonts w:cs="Arial"/>
          <w:szCs w:val="22"/>
        </w:rPr>
        <w:t xml:space="preserve">COSHH assessment request form. All documentation should be </w:t>
      </w:r>
      <w:r w:rsidRPr="001C4AD1">
        <w:rPr>
          <w:rFonts w:cs="Arial"/>
          <w:szCs w:val="22"/>
        </w:rPr>
        <w:t xml:space="preserve">made available to all employees who are required to use these substances in their work. </w:t>
      </w:r>
    </w:p>
    <w:p w14:paraId="450DD8E9" w14:textId="77777777" w:rsidR="001C4AD1" w:rsidRDefault="001C4AD1" w:rsidP="00534C3D">
      <w:pPr>
        <w:tabs>
          <w:tab w:val="left" w:pos="0"/>
        </w:tabs>
        <w:spacing w:after="0" w:line="276" w:lineRule="auto"/>
        <w:ind w:left="0"/>
        <w:jc w:val="both"/>
        <w:rPr>
          <w:rFonts w:cs="Arial"/>
          <w:szCs w:val="22"/>
        </w:rPr>
      </w:pPr>
    </w:p>
    <w:p w14:paraId="6F5337C6" w14:textId="5FACC335" w:rsidR="00FA0E77" w:rsidRPr="001C4AD1" w:rsidRDefault="00AC59CB" w:rsidP="00534C3D">
      <w:pPr>
        <w:tabs>
          <w:tab w:val="left" w:pos="0"/>
        </w:tabs>
        <w:spacing w:after="0" w:line="276" w:lineRule="auto"/>
        <w:ind w:left="0"/>
        <w:jc w:val="both"/>
        <w:rPr>
          <w:rFonts w:cs="Arial"/>
          <w:szCs w:val="22"/>
        </w:rPr>
      </w:pPr>
      <w:r w:rsidRPr="001C4AD1">
        <w:rPr>
          <w:rFonts w:cs="Arial"/>
          <w:szCs w:val="22"/>
        </w:rPr>
        <w:t xml:space="preserve">The Premises Managers are </w:t>
      </w:r>
      <w:r w:rsidR="00FA0E77" w:rsidRPr="001C4AD1">
        <w:rPr>
          <w:rFonts w:cs="Arial"/>
          <w:szCs w:val="22"/>
        </w:rPr>
        <w:t>the designated person</w:t>
      </w:r>
      <w:r w:rsidRPr="001C4AD1">
        <w:rPr>
          <w:rFonts w:cs="Arial"/>
          <w:szCs w:val="22"/>
        </w:rPr>
        <w:t>s</w:t>
      </w:r>
      <w:r w:rsidR="00FA0E77" w:rsidRPr="001C4AD1">
        <w:rPr>
          <w:rFonts w:cs="Arial"/>
          <w:szCs w:val="22"/>
        </w:rPr>
        <w:t xml:space="preserve"> for ensuring that the COSHH risk assessment file is kept up to date and communicated to relevant staff.</w:t>
      </w:r>
      <w:r w:rsidRPr="001C4AD1">
        <w:rPr>
          <w:rFonts w:cs="Arial"/>
          <w:szCs w:val="22"/>
        </w:rPr>
        <w:t xml:space="preserve">  These are as follows:</w:t>
      </w:r>
      <w:r w:rsidR="00FA0E77" w:rsidRPr="001C4AD1">
        <w:rPr>
          <w:rFonts w:cs="Arial"/>
          <w:szCs w:val="22"/>
        </w:rPr>
        <w:t xml:space="preserve"> </w:t>
      </w:r>
    </w:p>
    <w:p w14:paraId="55C78997" w14:textId="55C2BF6B" w:rsidR="00AC59CB" w:rsidRPr="001C4AD1" w:rsidRDefault="00AC59CB" w:rsidP="00534C3D">
      <w:pPr>
        <w:tabs>
          <w:tab w:val="left" w:pos="0"/>
        </w:tabs>
        <w:spacing w:after="0" w:line="276" w:lineRule="auto"/>
        <w:ind w:left="720"/>
        <w:jc w:val="both"/>
        <w:rPr>
          <w:rFonts w:cs="Arial"/>
          <w:szCs w:val="22"/>
        </w:rPr>
      </w:pPr>
      <w:proofErr w:type="spellStart"/>
      <w:r w:rsidRPr="001C4AD1">
        <w:rPr>
          <w:rFonts w:cs="Arial"/>
          <w:szCs w:val="22"/>
        </w:rPr>
        <w:t>Irmina</w:t>
      </w:r>
      <w:proofErr w:type="spellEnd"/>
      <w:r w:rsidRPr="001C4AD1">
        <w:rPr>
          <w:rFonts w:cs="Arial"/>
          <w:szCs w:val="22"/>
        </w:rPr>
        <w:t xml:space="preserve"> Evans, Bognor Regis Nursery School </w:t>
      </w:r>
    </w:p>
    <w:p w14:paraId="62F6496F" w14:textId="2B364470" w:rsidR="00AC59CB" w:rsidRPr="001C4AD1" w:rsidRDefault="00AC59CB" w:rsidP="00534C3D">
      <w:pPr>
        <w:tabs>
          <w:tab w:val="left" w:pos="0"/>
        </w:tabs>
        <w:spacing w:after="0" w:line="276" w:lineRule="auto"/>
        <w:ind w:left="720"/>
        <w:jc w:val="both"/>
        <w:rPr>
          <w:rFonts w:cs="Arial"/>
          <w:szCs w:val="22"/>
        </w:rPr>
      </w:pPr>
      <w:r w:rsidRPr="001C4AD1">
        <w:rPr>
          <w:rFonts w:cs="Arial"/>
          <w:szCs w:val="22"/>
        </w:rPr>
        <w:t>Alan Rodd, Boundstone Nursery School</w:t>
      </w:r>
    </w:p>
    <w:p w14:paraId="1D6C1087" w14:textId="5BEC4AFC" w:rsidR="00AC59CB" w:rsidRPr="001C4AD1" w:rsidRDefault="00AC59CB" w:rsidP="00534C3D">
      <w:pPr>
        <w:tabs>
          <w:tab w:val="left" w:pos="0"/>
        </w:tabs>
        <w:spacing w:after="0" w:line="276" w:lineRule="auto"/>
        <w:ind w:left="720"/>
        <w:jc w:val="both"/>
        <w:rPr>
          <w:rFonts w:cs="Arial"/>
          <w:szCs w:val="22"/>
        </w:rPr>
      </w:pPr>
      <w:r w:rsidRPr="001C4AD1">
        <w:rPr>
          <w:rFonts w:cs="Arial"/>
          <w:szCs w:val="22"/>
        </w:rPr>
        <w:t xml:space="preserve">Colin McCormack, Chichester Nursery School </w:t>
      </w:r>
    </w:p>
    <w:p w14:paraId="6A4AE1DB" w14:textId="77777777" w:rsidR="00AC59CB" w:rsidRPr="001C4AD1" w:rsidRDefault="00AC59CB" w:rsidP="00534C3D">
      <w:pPr>
        <w:tabs>
          <w:tab w:val="left" w:pos="0"/>
        </w:tabs>
        <w:spacing w:after="0" w:line="276" w:lineRule="auto"/>
        <w:ind w:left="0"/>
        <w:jc w:val="both"/>
        <w:rPr>
          <w:rFonts w:cs="Arial"/>
          <w:sz w:val="20"/>
        </w:rPr>
      </w:pPr>
    </w:p>
    <w:p w14:paraId="6F5337C8" w14:textId="77777777" w:rsidR="00FA0E77" w:rsidRPr="001C4AD1" w:rsidRDefault="00FA0E77" w:rsidP="00534C3D">
      <w:pPr>
        <w:tabs>
          <w:tab w:val="left" w:pos="0"/>
        </w:tabs>
        <w:spacing w:after="0" w:line="276" w:lineRule="auto"/>
        <w:ind w:left="0"/>
        <w:jc w:val="both"/>
        <w:rPr>
          <w:rFonts w:cs="Arial"/>
          <w:b/>
          <w:szCs w:val="22"/>
        </w:rPr>
      </w:pPr>
      <w:r w:rsidRPr="001C4AD1">
        <w:rPr>
          <w:rFonts w:cs="Arial"/>
          <w:b/>
          <w:szCs w:val="22"/>
        </w:rPr>
        <w:t>Contractors</w:t>
      </w:r>
    </w:p>
    <w:p w14:paraId="6F5337CA" w14:textId="77777777" w:rsidR="00FA0E77" w:rsidRPr="001C4AD1" w:rsidRDefault="00FA0E77" w:rsidP="00534C3D">
      <w:pPr>
        <w:tabs>
          <w:tab w:val="left" w:pos="0"/>
        </w:tabs>
        <w:spacing w:after="0" w:line="276" w:lineRule="auto"/>
        <w:ind w:left="0"/>
        <w:jc w:val="both"/>
        <w:rPr>
          <w:rFonts w:cs="Arial"/>
          <w:szCs w:val="22"/>
        </w:rPr>
      </w:pPr>
      <w:r w:rsidRPr="001C4AD1">
        <w:rPr>
          <w:rFonts w:cs="Arial"/>
          <w:szCs w:val="22"/>
        </w:rPr>
        <w:t>Maintenance and servicing contractors receive an induction to the school site (including asbestos), its facilities and emergency arrangements. Contractors undertaking large scale building work receive all of above and an induction pack which includes relevant school policies, procedures and risk assessments. The school adheres to WSCC self-managed process and uses only WSCC approved contractors. Contractors are continuously monitored whilst on site.</w:t>
      </w:r>
    </w:p>
    <w:p w14:paraId="6F5337CB" w14:textId="53C1F607" w:rsidR="00FA0E77" w:rsidRPr="001C4AD1" w:rsidRDefault="00AC59CB" w:rsidP="00534C3D">
      <w:pPr>
        <w:tabs>
          <w:tab w:val="left" w:pos="0"/>
        </w:tabs>
        <w:spacing w:after="0" w:line="276" w:lineRule="auto"/>
        <w:ind w:left="0"/>
        <w:jc w:val="both"/>
        <w:rPr>
          <w:rFonts w:cs="Arial"/>
          <w:szCs w:val="22"/>
        </w:rPr>
      </w:pPr>
      <w:r w:rsidRPr="001C4AD1">
        <w:rPr>
          <w:rFonts w:cs="Arial"/>
          <w:szCs w:val="22"/>
        </w:rPr>
        <w:t xml:space="preserve">The following staff members are </w:t>
      </w:r>
      <w:r w:rsidR="00FA0E77" w:rsidRPr="001C4AD1">
        <w:rPr>
          <w:rFonts w:cs="Arial"/>
          <w:szCs w:val="22"/>
        </w:rPr>
        <w:t>responsible for the management of contractors</w:t>
      </w:r>
      <w:r w:rsidRPr="001C4AD1">
        <w:rPr>
          <w:rFonts w:cs="Arial"/>
          <w:szCs w:val="22"/>
        </w:rPr>
        <w:t>:</w:t>
      </w:r>
    </w:p>
    <w:p w14:paraId="295D4AB3" w14:textId="77777777" w:rsidR="00AC59CB" w:rsidRPr="001C4AD1" w:rsidRDefault="00AC59CB" w:rsidP="00534C3D">
      <w:pPr>
        <w:tabs>
          <w:tab w:val="left" w:pos="0"/>
        </w:tabs>
        <w:spacing w:after="0" w:line="276" w:lineRule="auto"/>
        <w:ind w:left="720"/>
        <w:jc w:val="both"/>
        <w:rPr>
          <w:rFonts w:cs="Arial"/>
          <w:szCs w:val="22"/>
        </w:rPr>
      </w:pPr>
      <w:proofErr w:type="spellStart"/>
      <w:r w:rsidRPr="001C4AD1">
        <w:rPr>
          <w:rFonts w:cs="Arial"/>
          <w:szCs w:val="22"/>
        </w:rPr>
        <w:t>Irmina</w:t>
      </w:r>
      <w:proofErr w:type="spellEnd"/>
      <w:r w:rsidRPr="001C4AD1">
        <w:rPr>
          <w:rFonts w:cs="Arial"/>
          <w:szCs w:val="22"/>
        </w:rPr>
        <w:t xml:space="preserve"> Evans, Bognor Regis Nursery School </w:t>
      </w:r>
    </w:p>
    <w:p w14:paraId="7B077576" w14:textId="77777777" w:rsidR="00AC59CB" w:rsidRPr="001C4AD1" w:rsidRDefault="00AC59CB" w:rsidP="00534C3D">
      <w:pPr>
        <w:tabs>
          <w:tab w:val="left" w:pos="0"/>
        </w:tabs>
        <w:spacing w:after="0" w:line="276" w:lineRule="auto"/>
        <w:ind w:left="720"/>
        <w:jc w:val="both"/>
        <w:rPr>
          <w:rFonts w:cs="Arial"/>
          <w:szCs w:val="22"/>
        </w:rPr>
      </w:pPr>
      <w:r w:rsidRPr="001C4AD1">
        <w:rPr>
          <w:rFonts w:cs="Arial"/>
          <w:szCs w:val="22"/>
        </w:rPr>
        <w:t>Alan Rodd, Boundstone Nursery School</w:t>
      </w:r>
    </w:p>
    <w:p w14:paraId="68323829" w14:textId="77777777" w:rsidR="00AC59CB" w:rsidRPr="001C4AD1" w:rsidRDefault="00AC59CB" w:rsidP="00534C3D">
      <w:pPr>
        <w:tabs>
          <w:tab w:val="left" w:pos="0"/>
        </w:tabs>
        <w:spacing w:after="0" w:line="276" w:lineRule="auto"/>
        <w:ind w:left="720"/>
        <w:jc w:val="both"/>
        <w:rPr>
          <w:rFonts w:cs="Arial"/>
          <w:szCs w:val="22"/>
        </w:rPr>
      </w:pPr>
      <w:r w:rsidRPr="001C4AD1">
        <w:rPr>
          <w:rFonts w:cs="Arial"/>
          <w:szCs w:val="22"/>
        </w:rPr>
        <w:t xml:space="preserve">Colin McCormack, Chichester Nursery School </w:t>
      </w:r>
    </w:p>
    <w:p w14:paraId="53085577" w14:textId="77777777" w:rsidR="00AC59CB" w:rsidRPr="001C4AD1" w:rsidRDefault="00AC59CB" w:rsidP="00534C3D">
      <w:pPr>
        <w:tabs>
          <w:tab w:val="left" w:pos="0"/>
        </w:tabs>
        <w:spacing w:after="0" w:line="276" w:lineRule="auto"/>
        <w:ind w:left="0"/>
        <w:jc w:val="both"/>
        <w:rPr>
          <w:rFonts w:cs="Arial"/>
          <w:szCs w:val="22"/>
        </w:rPr>
      </w:pPr>
    </w:p>
    <w:p w14:paraId="6F5337CD" w14:textId="77777777" w:rsidR="00FA0E77" w:rsidRPr="001C4AD1" w:rsidRDefault="00FA0E77" w:rsidP="00534C3D">
      <w:pPr>
        <w:tabs>
          <w:tab w:val="left" w:pos="0"/>
        </w:tabs>
        <w:spacing w:after="0" w:line="276" w:lineRule="auto"/>
        <w:ind w:left="0"/>
        <w:jc w:val="both"/>
        <w:rPr>
          <w:rFonts w:cs="Arial"/>
          <w:b/>
          <w:szCs w:val="22"/>
        </w:rPr>
      </w:pPr>
      <w:r w:rsidRPr="001C4AD1">
        <w:rPr>
          <w:rFonts w:cs="Arial"/>
          <w:b/>
          <w:szCs w:val="22"/>
        </w:rPr>
        <w:t>Curriculum Safety</w:t>
      </w:r>
    </w:p>
    <w:p w14:paraId="6F5337CE" w14:textId="5DC434E0" w:rsidR="00FA0E77" w:rsidRPr="001C4AD1" w:rsidRDefault="00FA0E77" w:rsidP="00534C3D">
      <w:pPr>
        <w:tabs>
          <w:tab w:val="left" w:pos="0"/>
        </w:tabs>
        <w:spacing w:after="0" w:line="276" w:lineRule="auto"/>
        <w:ind w:left="0"/>
        <w:jc w:val="both"/>
        <w:rPr>
          <w:rFonts w:cs="Arial"/>
          <w:szCs w:val="22"/>
        </w:rPr>
      </w:pPr>
      <w:r w:rsidRPr="001C4AD1">
        <w:rPr>
          <w:rFonts w:cs="Arial"/>
          <w:szCs w:val="22"/>
        </w:rPr>
        <w:t xml:space="preserve">The governors recognise that some curriculum areas represent an increase in risk; these departments hold department specific health and safety </w:t>
      </w:r>
      <w:r w:rsidR="0033241D" w:rsidRPr="001C4AD1">
        <w:rPr>
          <w:rFonts w:cs="Arial"/>
          <w:szCs w:val="22"/>
        </w:rPr>
        <w:t>arrangements</w:t>
      </w:r>
      <w:r w:rsidRPr="001C4AD1">
        <w:rPr>
          <w:rFonts w:cs="Arial"/>
          <w:szCs w:val="22"/>
        </w:rPr>
        <w:t>, which are regularly reviewed and communicated to the relevant staff.</w:t>
      </w:r>
      <w:r w:rsidR="00534C3D" w:rsidRPr="001C4AD1">
        <w:rPr>
          <w:rFonts w:cs="Arial"/>
          <w:szCs w:val="22"/>
        </w:rPr>
        <w:t xml:space="preserve">  The Heads of School are ultimately responsible for all curriculum areas in their school.</w:t>
      </w:r>
    </w:p>
    <w:p w14:paraId="2597F365" w14:textId="77777777" w:rsidR="00534C3D" w:rsidRPr="001C4AD1" w:rsidRDefault="00534C3D" w:rsidP="00534C3D">
      <w:pPr>
        <w:tabs>
          <w:tab w:val="left" w:pos="0"/>
        </w:tabs>
        <w:spacing w:after="0" w:line="276" w:lineRule="auto"/>
        <w:ind w:left="0"/>
        <w:jc w:val="both"/>
        <w:rPr>
          <w:rFonts w:cs="Arial"/>
          <w:b/>
          <w:szCs w:val="22"/>
        </w:rPr>
      </w:pPr>
    </w:p>
    <w:p w14:paraId="6F5337D3" w14:textId="4B2D580E" w:rsidR="00FA0E77" w:rsidRPr="001C4AD1" w:rsidRDefault="00FA0E77" w:rsidP="00534C3D">
      <w:pPr>
        <w:tabs>
          <w:tab w:val="left" w:pos="0"/>
        </w:tabs>
        <w:spacing w:after="0" w:line="276" w:lineRule="auto"/>
        <w:ind w:left="0"/>
        <w:jc w:val="both"/>
        <w:rPr>
          <w:rFonts w:cs="Arial"/>
          <w:b/>
          <w:szCs w:val="22"/>
        </w:rPr>
      </w:pPr>
      <w:r w:rsidRPr="001C4AD1">
        <w:rPr>
          <w:rFonts w:cs="Arial"/>
          <w:b/>
          <w:szCs w:val="22"/>
        </w:rPr>
        <w:t>Display Screen Equipment (DSE)</w:t>
      </w:r>
    </w:p>
    <w:p w14:paraId="6F5337D5" w14:textId="6EB5D090" w:rsidR="00FA0E77" w:rsidRPr="001C4AD1" w:rsidRDefault="00FA0E77" w:rsidP="00534C3D">
      <w:pPr>
        <w:tabs>
          <w:tab w:val="left" w:pos="0"/>
        </w:tabs>
        <w:spacing w:after="0" w:line="276" w:lineRule="auto"/>
        <w:ind w:left="0"/>
        <w:jc w:val="both"/>
        <w:rPr>
          <w:rFonts w:cs="Arial"/>
          <w:szCs w:val="22"/>
        </w:rPr>
      </w:pPr>
      <w:r w:rsidRPr="001C4AD1">
        <w:rPr>
          <w:rFonts w:cs="Arial"/>
          <w:szCs w:val="22"/>
        </w:rPr>
        <w:t>Every DSE user will have a risk assessment completed to make sure they know how to adjust and set up the workstation correctly</w:t>
      </w:r>
      <w:r w:rsidR="000F7E12" w:rsidRPr="001C4AD1">
        <w:rPr>
          <w:rFonts w:cs="Arial"/>
          <w:szCs w:val="22"/>
        </w:rPr>
        <w:t xml:space="preserve">. </w:t>
      </w:r>
      <w:r w:rsidRPr="001C4AD1">
        <w:rPr>
          <w:rFonts w:cs="Arial"/>
          <w:szCs w:val="22"/>
        </w:rPr>
        <w:t xml:space="preserve">It is the responsibility of </w:t>
      </w:r>
      <w:r w:rsidR="00534C3D" w:rsidRPr="001C4AD1">
        <w:rPr>
          <w:rFonts w:cs="Arial"/>
          <w:szCs w:val="22"/>
        </w:rPr>
        <w:t>The Business Manager in each school</w:t>
      </w:r>
      <w:r w:rsidRPr="001C4AD1">
        <w:rPr>
          <w:rFonts w:cs="Arial"/>
          <w:szCs w:val="22"/>
        </w:rPr>
        <w:t xml:space="preserve"> to ensure assessments are completed by relevant staff</w:t>
      </w:r>
      <w:r w:rsidR="000F7E12" w:rsidRPr="001C4AD1">
        <w:rPr>
          <w:rFonts w:cs="Arial"/>
          <w:szCs w:val="22"/>
        </w:rPr>
        <w:t xml:space="preserve">. </w:t>
      </w:r>
      <w:r w:rsidRPr="001C4AD1">
        <w:rPr>
          <w:rFonts w:cs="Arial"/>
          <w:szCs w:val="22"/>
        </w:rPr>
        <w:t>The risk assessment can be carried out by the workstation user through the e-Learning programme and assessment checklist</w:t>
      </w:r>
      <w:r w:rsidR="000F7E12" w:rsidRPr="001C4AD1">
        <w:rPr>
          <w:rFonts w:cs="Arial"/>
          <w:szCs w:val="22"/>
        </w:rPr>
        <w:t xml:space="preserve">. </w:t>
      </w:r>
      <w:r w:rsidRPr="001C4AD1">
        <w:rPr>
          <w:rFonts w:cs="Arial"/>
          <w:szCs w:val="22"/>
        </w:rPr>
        <w:t xml:space="preserve">This is available on Health and Safety A-Z pages of the </w:t>
      </w:r>
      <w:r w:rsidR="0041165E" w:rsidRPr="001C4AD1">
        <w:rPr>
          <w:rFonts w:cs="Arial"/>
          <w:szCs w:val="22"/>
        </w:rPr>
        <w:t>WSSfS</w:t>
      </w:r>
      <w:r w:rsidR="000F7E12" w:rsidRPr="001C4AD1">
        <w:rPr>
          <w:rFonts w:cs="Arial"/>
          <w:szCs w:val="22"/>
        </w:rPr>
        <w:t xml:space="preserve">. </w:t>
      </w:r>
    </w:p>
    <w:p w14:paraId="6F5337D6" w14:textId="77777777" w:rsidR="00FA0E77" w:rsidRPr="001C4AD1" w:rsidRDefault="00FA0E77" w:rsidP="00534C3D">
      <w:pPr>
        <w:tabs>
          <w:tab w:val="left" w:pos="0"/>
        </w:tabs>
        <w:spacing w:after="0" w:line="276" w:lineRule="auto"/>
        <w:ind w:left="0"/>
        <w:jc w:val="both"/>
        <w:rPr>
          <w:rFonts w:cs="Arial"/>
          <w:szCs w:val="22"/>
        </w:rPr>
      </w:pPr>
    </w:p>
    <w:p w14:paraId="6F5337D7" w14:textId="63D52882" w:rsidR="00FA0E77" w:rsidRPr="001C4AD1" w:rsidRDefault="00FA0E77" w:rsidP="00534C3D">
      <w:pPr>
        <w:tabs>
          <w:tab w:val="left" w:pos="0"/>
        </w:tabs>
        <w:spacing w:after="0" w:line="276" w:lineRule="auto"/>
        <w:ind w:left="0"/>
        <w:jc w:val="both"/>
        <w:rPr>
          <w:rFonts w:cs="Arial"/>
          <w:szCs w:val="22"/>
        </w:rPr>
      </w:pPr>
      <w:r w:rsidRPr="001C4AD1">
        <w:rPr>
          <w:rFonts w:cs="Arial"/>
          <w:szCs w:val="22"/>
        </w:rPr>
        <w:lastRenderedPageBreak/>
        <w:t xml:space="preserve">DSE user risk assessments will be reviewed periodically by </w:t>
      </w:r>
      <w:r w:rsidR="00534C3D" w:rsidRPr="001C4AD1">
        <w:rPr>
          <w:rFonts w:cs="Arial"/>
          <w:szCs w:val="22"/>
        </w:rPr>
        <w:t>The Business Manager in each school</w:t>
      </w:r>
      <w:r w:rsidRPr="001C4AD1">
        <w:rPr>
          <w:rFonts w:cs="Arial"/>
          <w:szCs w:val="22"/>
        </w:rPr>
        <w:t>, at least annually, or if there have been any significant changes to the workstation</w:t>
      </w:r>
      <w:r w:rsidR="000F7E12" w:rsidRPr="001C4AD1">
        <w:rPr>
          <w:rFonts w:cs="Arial"/>
          <w:szCs w:val="22"/>
        </w:rPr>
        <w:t xml:space="preserve">. </w:t>
      </w:r>
      <w:r w:rsidRPr="001C4AD1">
        <w:rPr>
          <w:rFonts w:cs="Arial"/>
          <w:szCs w:val="22"/>
        </w:rPr>
        <w:t>A review of the original assessment must be undertaken as soon as practicable by the line manager when an employee complains of musculoskeletal or other health issues that could be attributed to, or aggravated by, working with DSE</w:t>
      </w:r>
    </w:p>
    <w:p w14:paraId="6F5337D8" w14:textId="77777777" w:rsidR="00FA0E77" w:rsidRPr="001C4AD1" w:rsidRDefault="00FA0E77" w:rsidP="00534C3D">
      <w:pPr>
        <w:tabs>
          <w:tab w:val="left" w:pos="0"/>
        </w:tabs>
        <w:spacing w:after="0" w:line="276" w:lineRule="auto"/>
        <w:ind w:left="0"/>
        <w:jc w:val="both"/>
        <w:rPr>
          <w:rFonts w:cs="Arial"/>
          <w:szCs w:val="22"/>
        </w:rPr>
      </w:pPr>
    </w:p>
    <w:p w14:paraId="6F5337D9" w14:textId="77777777" w:rsidR="00FA0E77" w:rsidRPr="001C4AD1" w:rsidRDefault="00FA0E77" w:rsidP="00534C3D">
      <w:pPr>
        <w:tabs>
          <w:tab w:val="left" w:pos="0"/>
        </w:tabs>
        <w:spacing w:after="0" w:line="276" w:lineRule="auto"/>
        <w:ind w:left="0"/>
        <w:jc w:val="both"/>
        <w:rPr>
          <w:rFonts w:cs="Arial"/>
          <w:b/>
          <w:szCs w:val="22"/>
        </w:rPr>
      </w:pPr>
      <w:r w:rsidRPr="001C4AD1">
        <w:rPr>
          <w:rFonts w:cs="Arial"/>
          <w:b/>
          <w:szCs w:val="22"/>
        </w:rPr>
        <w:t>Electricity</w:t>
      </w:r>
    </w:p>
    <w:p w14:paraId="6F5337DB" w14:textId="77777777" w:rsidR="00FA0E77" w:rsidRPr="001C4AD1" w:rsidRDefault="00FA0E77" w:rsidP="00534C3D">
      <w:pPr>
        <w:tabs>
          <w:tab w:val="left" w:pos="0"/>
        </w:tabs>
        <w:spacing w:after="0" w:line="276" w:lineRule="auto"/>
        <w:ind w:left="0"/>
        <w:jc w:val="both"/>
        <w:rPr>
          <w:rFonts w:cs="Arial"/>
          <w:szCs w:val="22"/>
        </w:rPr>
      </w:pPr>
      <w:r w:rsidRPr="001C4AD1">
        <w:rPr>
          <w:rFonts w:cs="Arial"/>
          <w:szCs w:val="22"/>
        </w:rPr>
        <w:t>All portable electrical equipment within the school is to be tested annually and records of these tests will be held at the school.</w:t>
      </w:r>
    </w:p>
    <w:p w14:paraId="6F5337DC" w14:textId="77777777" w:rsidR="00FA0E77" w:rsidRPr="001C4AD1" w:rsidRDefault="00FA0E77" w:rsidP="00534C3D">
      <w:pPr>
        <w:tabs>
          <w:tab w:val="left" w:pos="0"/>
        </w:tabs>
        <w:spacing w:after="0" w:line="276" w:lineRule="auto"/>
        <w:ind w:left="0"/>
        <w:jc w:val="both"/>
        <w:rPr>
          <w:rFonts w:cs="Arial"/>
          <w:szCs w:val="22"/>
        </w:rPr>
      </w:pPr>
    </w:p>
    <w:p w14:paraId="6F5337DD" w14:textId="77777777" w:rsidR="00FA0E77" w:rsidRPr="001C4AD1" w:rsidRDefault="00FA0E77" w:rsidP="00534C3D">
      <w:pPr>
        <w:tabs>
          <w:tab w:val="left" w:pos="0"/>
        </w:tabs>
        <w:spacing w:after="0" w:line="276" w:lineRule="auto"/>
        <w:ind w:left="0"/>
        <w:jc w:val="both"/>
        <w:rPr>
          <w:rFonts w:cs="Arial"/>
          <w:szCs w:val="22"/>
        </w:rPr>
      </w:pPr>
      <w:r w:rsidRPr="001C4AD1">
        <w:rPr>
          <w:rFonts w:cs="Arial"/>
          <w:szCs w:val="22"/>
        </w:rPr>
        <w:t>Private portable electrical equipment must not be brought into the establishment and used without the appropriate checks.</w:t>
      </w:r>
    </w:p>
    <w:p w14:paraId="6F5337DE" w14:textId="77777777" w:rsidR="00FA0E77" w:rsidRPr="001C4AD1" w:rsidRDefault="00FA0E77" w:rsidP="00534C3D">
      <w:pPr>
        <w:tabs>
          <w:tab w:val="left" w:pos="0"/>
        </w:tabs>
        <w:spacing w:after="0" w:line="276" w:lineRule="auto"/>
        <w:ind w:left="0"/>
        <w:jc w:val="both"/>
        <w:rPr>
          <w:rFonts w:cs="Arial"/>
          <w:szCs w:val="22"/>
        </w:rPr>
      </w:pPr>
    </w:p>
    <w:p w14:paraId="6F5337DF" w14:textId="77777777" w:rsidR="00FA0E77" w:rsidRPr="001C4AD1" w:rsidRDefault="00FA0E77" w:rsidP="00534C3D">
      <w:pPr>
        <w:tabs>
          <w:tab w:val="left" w:pos="0"/>
        </w:tabs>
        <w:spacing w:after="0" w:line="276" w:lineRule="auto"/>
        <w:ind w:left="0"/>
        <w:jc w:val="both"/>
        <w:rPr>
          <w:rFonts w:cs="Arial"/>
          <w:szCs w:val="22"/>
        </w:rPr>
      </w:pPr>
      <w:r w:rsidRPr="001C4AD1">
        <w:rPr>
          <w:rFonts w:cs="Arial"/>
          <w:szCs w:val="22"/>
        </w:rPr>
        <w:t>A 5 yearly check of the fixed electrical installation is completed and records kept.</w:t>
      </w:r>
    </w:p>
    <w:p w14:paraId="6F5337E0" w14:textId="5067A667" w:rsidR="00FA0E77" w:rsidRPr="001C4AD1" w:rsidRDefault="00FA0E77" w:rsidP="00534C3D">
      <w:pPr>
        <w:tabs>
          <w:tab w:val="left" w:pos="0"/>
        </w:tabs>
        <w:spacing w:after="0" w:line="276" w:lineRule="auto"/>
        <w:ind w:left="0"/>
        <w:jc w:val="both"/>
        <w:rPr>
          <w:rFonts w:cs="Arial"/>
          <w:szCs w:val="22"/>
        </w:rPr>
      </w:pPr>
      <w:r w:rsidRPr="001C4AD1">
        <w:rPr>
          <w:rFonts w:cs="Arial"/>
          <w:szCs w:val="22"/>
        </w:rPr>
        <w:t xml:space="preserve">Electrical safety is managed by </w:t>
      </w:r>
      <w:r w:rsidR="00534C3D" w:rsidRPr="001C4AD1">
        <w:rPr>
          <w:rFonts w:cs="Arial"/>
          <w:szCs w:val="22"/>
        </w:rPr>
        <w:t>The Premises Manager in each school</w:t>
      </w:r>
    </w:p>
    <w:p w14:paraId="6F5337E1" w14:textId="77777777" w:rsidR="00FA0E77" w:rsidRPr="001C4AD1" w:rsidRDefault="00FA0E77" w:rsidP="00534C3D">
      <w:pPr>
        <w:tabs>
          <w:tab w:val="left" w:pos="0"/>
        </w:tabs>
        <w:spacing w:after="0" w:line="276" w:lineRule="auto"/>
        <w:ind w:left="0"/>
        <w:jc w:val="both"/>
        <w:rPr>
          <w:rFonts w:cs="Arial"/>
          <w:b/>
          <w:szCs w:val="22"/>
        </w:rPr>
      </w:pPr>
    </w:p>
    <w:p w14:paraId="6F5337E2" w14:textId="77777777" w:rsidR="00FA0E77" w:rsidRPr="001C4AD1" w:rsidRDefault="00FA0E77" w:rsidP="00534C3D">
      <w:pPr>
        <w:tabs>
          <w:tab w:val="left" w:pos="0"/>
        </w:tabs>
        <w:spacing w:after="0" w:line="276" w:lineRule="auto"/>
        <w:ind w:left="0"/>
        <w:jc w:val="both"/>
        <w:rPr>
          <w:rFonts w:cs="Arial"/>
          <w:b/>
          <w:szCs w:val="22"/>
        </w:rPr>
      </w:pPr>
      <w:r w:rsidRPr="001C4AD1">
        <w:rPr>
          <w:rFonts w:cs="Arial"/>
          <w:b/>
          <w:szCs w:val="22"/>
        </w:rPr>
        <w:t>Emergency Provision/Business Continuity</w:t>
      </w:r>
    </w:p>
    <w:p w14:paraId="6F5337E4" w14:textId="4BE45CE6" w:rsidR="00FA0E77" w:rsidRPr="001C4AD1" w:rsidRDefault="00FA0E77" w:rsidP="00534C3D">
      <w:pPr>
        <w:tabs>
          <w:tab w:val="left" w:pos="0"/>
        </w:tabs>
        <w:spacing w:after="0" w:line="276" w:lineRule="auto"/>
        <w:ind w:left="0"/>
        <w:jc w:val="both"/>
        <w:rPr>
          <w:rFonts w:cs="Arial"/>
          <w:szCs w:val="22"/>
        </w:rPr>
      </w:pPr>
      <w:r w:rsidRPr="001C4AD1">
        <w:rPr>
          <w:rFonts w:cs="Arial"/>
          <w:szCs w:val="22"/>
        </w:rPr>
        <w:t>The Emergency Plan details procedures and arrangements to be used in the event of an emergency. This includes liaison with WSCC and the emergency services, provision for the continuation of school business and arrangements to contact interested parties i.e. parents and the press</w:t>
      </w:r>
      <w:r w:rsidR="000F7E12" w:rsidRPr="001C4AD1">
        <w:rPr>
          <w:rFonts w:cs="Arial"/>
          <w:szCs w:val="22"/>
        </w:rPr>
        <w:t xml:space="preserve">. </w:t>
      </w:r>
      <w:r w:rsidRPr="001C4AD1">
        <w:rPr>
          <w:rFonts w:cs="Arial"/>
          <w:szCs w:val="22"/>
        </w:rPr>
        <w:t xml:space="preserve">All staff are trained in the procedures contained within the emergency plan and are able to take the appropriate action if required. The emergency plan is regularly monitored and reviewed by </w:t>
      </w:r>
      <w:r w:rsidR="00534C3D" w:rsidRPr="001C4AD1">
        <w:rPr>
          <w:rFonts w:cs="Arial"/>
          <w:szCs w:val="22"/>
        </w:rPr>
        <w:t xml:space="preserve">Ruth Campbell, Executive </w:t>
      </w:r>
      <w:proofErr w:type="spellStart"/>
      <w:r w:rsidR="00534C3D" w:rsidRPr="001C4AD1">
        <w:rPr>
          <w:rFonts w:cs="Arial"/>
          <w:szCs w:val="22"/>
        </w:rPr>
        <w:t>Headteacher</w:t>
      </w:r>
      <w:proofErr w:type="spellEnd"/>
      <w:r w:rsidRPr="001C4AD1">
        <w:rPr>
          <w:rFonts w:cs="Arial"/>
          <w:szCs w:val="22"/>
        </w:rPr>
        <w:t>.</w:t>
      </w:r>
    </w:p>
    <w:p w14:paraId="6F5337E5" w14:textId="3367AB1D" w:rsidR="00FA0E77" w:rsidRPr="001C4AD1" w:rsidRDefault="00FA0E77" w:rsidP="00534C3D">
      <w:pPr>
        <w:tabs>
          <w:tab w:val="left" w:pos="0"/>
        </w:tabs>
        <w:spacing w:after="0" w:line="276" w:lineRule="auto"/>
        <w:ind w:left="0"/>
        <w:jc w:val="both"/>
        <w:rPr>
          <w:rFonts w:cs="Arial"/>
          <w:b/>
          <w:szCs w:val="22"/>
        </w:rPr>
      </w:pPr>
    </w:p>
    <w:p w14:paraId="6F5337E6" w14:textId="77777777" w:rsidR="00FA0E77" w:rsidRPr="001C4AD1" w:rsidRDefault="00FA0E77" w:rsidP="00534C3D">
      <w:pPr>
        <w:tabs>
          <w:tab w:val="left" w:pos="0"/>
        </w:tabs>
        <w:spacing w:after="0" w:line="276" w:lineRule="auto"/>
        <w:ind w:left="0"/>
        <w:jc w:val="both"/>
        <w:rPr>
          <w:rFonts w:cs="Arial"/>
          <w:b/>
          <w:szCs w:val="22"/>
        </w:rPr>
      </w:pPr>
      <w:r w:rsidRPr="001C4AD1">
        <w:rPr>
          <w:rFonts w:cs="Arial"/>
          <w:b/>
          <w:szCs w:val="22"/>
        </w:rPr>
        <w:t>Fire Safety</w:t>
      </w:r>
    </w:p>
    <w:p w14:paraId="6F5337E7" w14:textId="4A104AF6" w:rsidR="00FA0E77" w:rsidRPr="001C4AD1" w:rsidRDefault="00534C3D" w:rsidP="00534C3D">
      <w:pPr>
        <w:tabs>
          <w:tab w:val="left" w:pos="0"/>
        </w:tabs>
        <w:spacing w:after="0" w:line="276" w:lineRule="auto"/>
        <w:ind w:left="0"/>
        <w:jc w:val="both"/>
        <w:rPr>
          <w:rFonts w:cs="Arial"/>
          <w:szCs w:val="22"/>
        </w:rPr>
      </w:pPr>
      <w:r w:rsidRPr="001C4AD1">
        <w:rPr>
          <w:rFonts w:cs="Arial"/>
          <w:szCs w:val="22"/>
        </w:rPr>
        <w:t>The</w:t>
      </w:r>
      <w:r w:rsidR="003B5D81" w:rsidRPr="001C4AD1">
        <w:rPr>
          <w:rFonts w:cs="Arial"/>
          <w:szCs w:val="22"/>
        </w:rPr>
        <w:t xml:space="preserve"> Business Manager at Bognor Nursery School, The Executive </w:t>
      </w:r>
      <w:proofErr w:type="spellStart"/>
      <w:r w:rsidR="003B5D81" w:rsidRPr="001C4AD1">
        <w:rPr>
          <w:rFonts w:cs="Arial"/>
          <w:szCs w:val="22"/>
        </w:rPr>
        <w:t>Headteacher</w:t>
      </w:r>
      <w:proofErr w:type="spellEnd"/>
      <w:r w:rsidR="003B5D81" w:rsidRPr="001C4AD1">
        <w:rPr>
          <w:rFonts w:cs="Arial"/>
          <w:szCs w:val="22"/>
        </w:rPr>
        <w:t xml:space="preserve"> at Boundstone Nursery School and the</w:t>
      </w:r>
      <w:r w:rsidRPr="001C4AD1">
        <w:rPr>
          <w:rFonts w:cs="Arial"/>
          <w:szCs w:val="22"/>
        </w:rPr>
        <w:t xml:space="preserve"> Head of School</w:t>
      </w:r>
      <w:r w:rsidR="00CC0F41" w:rsidRPr="001C4AD1">
        <w:rPr>
          <w:rFonts w:cs="Arial"/>
          <w:szCs w:val="22"/>
        </w:rPr>
        <w:t xml:space="preserve"> at Chichester Nursery School</w:t>
      </w:r>
      <w:r w:rsidR="00FA0E77" w:rsidRPr="001C4AD1">
        <w:rPr>
          <w:rFonts w:cs="Arial"/>
          <w:szCs w:val="22"/>
        </w:rPr>
        <w:t>,</w:t>
      </w:r>
      <w:r w:rsidR="003B5D81" w:rsidRPr="001C4AD1">
        <w:rPr>
          <w:rFonts w:cs="Arial"/>
          <w:szCs w:val="22"/>
        </w:rPr>
        <w:t xml:space="preserve"> are</w:t>
      </w:r>
      <w:r w:rsidR="00FA0E77" w:rsidRPr="001C4AD1">
        <w:rPr>
          <w:rFonts w:cs="Arial"/>
          <w:szCs w:val="22"/>
        </w:rPr>
        <w:t xml:space="preserve"> the designated person</w:t>
      </w:r>
      <w:r w:rsidR="003B5D81" w:rsidRPr="001C4AD1">
        <w:rPr>
          <w:rFonts w:cs="Arial"/>
          <w:szCs w:val="22"/>
        </w:rPr>
        <w:t>s</w:t>
      </w:r>
      <w:r w:rsidR="00FA0E77" w:rsidRPr="001C4AD1">
        <w:rPr>
          <w:rFonts w:cs="Arial"/>
          <w:szCs w:val="22"/>
        </w:rPr>
        <w:t xml:space="preserve"> for fire safety within </w:t>
      </w:r>
      <w:r w:rsidR="003B5D81" w:rsidRPr="001C4AD1">
        <w:rPr>
          <w:rFonts w:cs="Arial"/>
          <w:szCs w:val="22"/>
        </w:rPr>
        <w:t>each</w:t>
      </w:r>
      <w:r w:rsidR="00FA0E77" w:rsidRPr="001C4AD1">
        <w:rPr>
          <w:rFonts w:cs="Arial"/>
          <w:szCs w:val="22"/>
        </w:rPr>
        <w:t xml:space="preserve"> establishmen</w:t>
      </w:r>
      <w:r w:rsidR="003B5D81" w:rsidRPr="001C4AD1">
        <w:rPr>
          <w:rFonts w:cs="Arial"/>
          <w:szCs w:val="22"/>
        </w:rPr>
        <w:t>t</w:t>
      </w:r>
      <w:r w:rsidR="00FA0E77" w:rsidRPr="001C4AD1">
        <w:rPr>
          <w:rFonts w:cs="Arial"/>
          <w:szCs w:val="22"/>
        </w:rPr>
        <w:t>. The designated person will ensure that:</w:t>
      </w:r>
    </w:p>
    <w:p w14:paraId="6F5337E8" w14:textId="77777777" w:rsidR="00FA0E77" w:rsidRPr="001C4AD1" w:rsidRDefault="00FA0E77" w:rsidP="00FA0E77">
      <w:pPr>
        <w:tabs>
          <w:tab w:val="left" w:pos="0"/>
        </w:tabs>
        <w:spacing w:after="0" w:line="276" w:lineRule="auto"/>
        <w:ind w:left="0"/>
        <w:rPr>
          <w:rFonts w:cs="Arial"/>
          <w:szCs w:val="22"/>
        </w:rPr>
      </w:pPr>
    </w:p>
    <w:p w14:paraId="6F5337E9" w14:textId="7670FE6D" w:rsidR="00FA0E77" w:rsidRPr="001C4AD1" w:rsidRDefault="00FA0E77" w:rsidP="003B5D81">
      <w:pPr>
        <w:numPr>
          <w:ilvl w:val="0"/>
          <w:numId w:val="1"/>
        </w:numPr>
        <w:spacing w:after="0" w:line="276" w:lineRule="auto"/>
        <w:ind w:left="567" w:hanging="567"/>
        <w:rPr>
          <w:rFonts w:cs="Arial"/>
          <w:szCs w:val="22"/>
        </w:rPr>
      </w:pPr>
      <w:r w:rsidRPr="001C4AD1">
        <w:rPr>
          <w:rFonts w:cs="Arial"/>
          <w:szCs w:val="22"/>
        </w:rPr>
        <w:t>The school’s fire risk assessment is kept up-to-date by annual review or in response to significant changes to premises or work arrangements</w:t>
      </w:r>
      <w:r w:rsidR="000F7E12" w:rsidRPr="001C4AD1">
        <w:rPr>
          <w:rFonts w:cs="Arial"/>
          <w:szCs w:val="22"/>
        </w:rPr>
        <w:t xml:space="preserve">. </w:t>
      </w:r>
    </w:p>
    <w:p w14:paraId="6F5337EA" w14:textId="77777777" w:rsidR="00FA0E77" w:rsidRPr="001C4AD1" w:rsidRDefault="00FA0E77" w:rsidP="003B5D81">
      <w:pPr>
        <w:numPr>
          <w:ilvl w:val="0"/>
          <w:numId w:val="1"/>
        </w:numPr>
        <w:spacing w:after="0" w:line="276" w:lineRule="auto"/>
        <w:ind w:left="567" w:hanging="567"/>
        <w:jc w:val="both"/>
        <w:rPr>
          <w:rFonts w:cs="Arial"/>
          <w:szCs w:val="22"/>
        </w:rPr>
      </w:pPr>
      <w:r w:rsidRPr="001C4AD1">
        <w:rPr>
          <w:rFonts w:cs="Arial"/>
          <w:szCs w:val="22"/>
        </w:rPr>
        <w:t>There is reasonable fire-fighting equipment in the school, it is maintained and maintenance records are kept.</w:t>
      </w:r>
    </w:p>
    <w:p w14:paraId="6F5337EB" w14:textId="77777777" w:rsidR="00FA0E77" w:rsidRPr="001C4AD1" w:rsidRDefault="00FA0E77" w:rsidP="003B5D81">
      <w:pPr>
        <w:numPr>
          <w:ilvl w:val="0"/>
          <w:numId w:val="1"/>
        </w:numPr>
        <w:spacing w:after="0" w:line="276" w:lineRule="auto"/>
        <w:ind w:left="567" w:hanging="567"/>
        <w:jc w:val="both"/>
        <w:rPr>
          <w:rFonts w:cs="Arial"/>
          <w:szCs w:val="22"/>
        </w:rPr>
      </w:pPr>
      <w:r w:rsidRPr="001C4AD1">
        <w:rPr>
          <w:rFonts w:cs="Arial"/>
          <w:szCs w:val="22"/>
        </w:rPr>
        <w:t>The fire safety equipment, e.g. fire alarm, emergency lighting, etc. is regularly checked, maintained and records are kept.</w:t>
      </w:r>
    </w:p>
    <w:p w14:paraId="6F5337EC" w14:textId="77777777" w:rsidR="00FA0E77" w:rsidRPr="001C4AD1" w:rsidRDefault="00FA0E77" w:rsidP="003B5D81">
      <w:pPr>
        <w:numPr>
          <w:ilvl w:val="0"/>
          <w:numId w:val="1"/>
        </w:numPr>
        <w:spacing w:after="0" w:line="276" w:lineRule="auto"/>
        <w:ind w:left="567" w:hanging="567"/>
        <w:jc w:val="both"/>
        <w:rPr>
          <w:rFonts w:cs="Arial"/>
          <w:szCs w:val="22"/>
        </w:rPr>
      </w:pPr>
      <w:r w:rsidRPr="001C4AD1">
        <w:rPr>
          <w:rFonts w:cs="Arial"/>
          <w:szCs w:val="22"/>
        </w:rPr>
        <w:t>There are no general fire hazards around the building, particularly near escape routes, escape routes are unobstructed and that there is access for fire fighters.</w:t>
      </w:r>
    </w:p>
    <w:p w14:paraId="6F5337ED" w14:textId="1D500E0F" w:rsidR="00FA0E77" w:rsidRPr="001C4AD1" w:rsidRDefault="00FA0E77" w:rsidP="003B5D81">
      <w:pPr>
        <w:numPr>
          <w:ilvl w:val="0"/>
          <w:numId w:val="1"/>
        </w:numPr>
        <w:spacing w:after="0" w:line="276" w:lineRule="auto"/>
        <w:ind w:left="567" w:hanging="567"/>
        <w:jc w:val="both"/>
        <w:rPr>
          <w:rFonts w:cs="Arial"/>
          <w:szCs w:val="22"/>
        </w:rPr>
      </w:pPr>
      <w:r w:rsidRPr="001C4AD1">
        <w:rPr>
          <w:rFonts w:cs="Arial"/>
          <w:szCs w:val="22"/>
        </w:rPr>
        <w:t xml:space="preserve">Staff and pupils are practised in evacuating the premises by performing termly drills, monitoring </w:t>
      </w:r>
      <w:r w:rsidR="000F7E12" w:rsidRPr="001C4AD1">
        <w:rPr>
          <w:rFonts w:cs="Arial"/>
          <w:szCs w:val="22"/>
        </w:rPr>
        <w:t>their</w:t>
      </w:r>
      <w:r w:rsidRPr="001C4AD1">
        <w:rPr>
          <w:rFonts w:cs="Arial"/>
          <w:szCs w:val="22"/>
        </w:rPr>
        <w:t xml:space="preserve"> effectiveness and keeping records.</w:t>
      </w:r>
    </w:p>
    <w:p w14:paraId="6F5337EE" w14:textId="77777777" w:rsidR="00FA0E77" w:rsidRPr="001C4AD1" w:rsidRDefault="00FA0E77" w:rsidP="003B5D81">
      <w:pPr>
        <w:numPr>
          <w:ilvl w:val="0"/>
          <w:numId w:val="1"/>
        </w:numPr>
        <w:spacing w:after="0" w:line="276" w:lineRule="auto"/>
        <w:ind w:left="567" w:hanging="567"/>
        <w:jc w:val="both"/>
        <w:rPr>
          <w:rFonts w:cs="Arial"/>
          <w:szCs w:val="22"/>
        </w:rPr>
      </w:pPr>
      <w:r w:rsidRPr="001C4AD1">
        <w:rPr>
          <w:rFonts w:cs="Arial"/>
          <w:szCs w:val="22"/>
        </w:rPr>
        <w:t xml:space="preserve">Develop personal emergency evacuation plans (PEEP) for those staff and/or pupils who require additional assistance to evacuate the premises. </w:t>
      </w:r>
    </w:p>
    <w:p w14:paraId="6F5337EF" w14:textId="77777777" w:rsidR="00FA0E77" w:rsidRPr="001C4AD1" w:rsidRDefault="00FA0E77" w:rsidP="009378FD">
      <w:pPr>
        <w:tabs>
          <w:tab w:val="left" w:pos="0"/>
        </w:tabs>
        <w:spacing w:after="0" w:line="276" w:lineRule="auto"/>
        <w:ind w:left="0"/>
        <w:jc w:val="both"/>
        <w:rPr>
          <w:rFonts w:cs="Arial"/>
          <w:szCs w:val="22"/>
        </w:rPr>
      </w:pPr>
    </w:p>
    <w:p w14:paraId="6F5337F0" w14:textId="009471FD" w:rsidR="00FA0E77" w:rsidRPr="001C4AD1" w:rsidRDefault="00FA0E77" w:rsidP="009378FD">
      <w:pPr>
        <w:tabs>
          <w:tab w:val="left" w:pos="0"/>
        </w:tabs>
        <w:spacing w:after="0" w:line="276" w:lineRule="auto"/>
        <w:ind w:left="0"/>
        <w:jc w:val="both"/>
        <w:rPr>
          <w:rFonts w:cs="Arial"/>
          <w:szCs w:val="22"/>
        </w:rPr>
      </w:pPr>
      <w:r w:rsidRPr="001C4AD1">
        <w:rPr>
          <w:rFonts w:cs="Arial"/>
          <w:szCs w:val="22"/>
        </w:rPr>
        <w:t xml:space="preserve">They will also ensure that the establishment has in place an up to date </w:t>
      </w:r>
      <w:r w:rsidRPr="001C4AD1">
        <w:rPr>
          <w:rFonts w:cs="Arial"/>
          <w:b/>
          <w:szCs w:val="22"/>
        </w:rPr>
        <w:t>Emergency Fire Plan</w:t>
      </w:r>
      <w:r w:rsidRPr="001C4AD1">
        <w:rPr>
          <w:rFonts w:cs="Arial"/>
          <w:szCs w:val="22"/>
        </w:rPr>
        <w:t>, which details the procedures to be followed in the event of a fire</w:t>
      </w:r>
      <w:r w:rsidR="000F7E12" w:rsidRPr="001C4AD1">
        <w:rPr>
          <w:rFonts w:cs="Arial"/>
          <w:szCs w:val="22"/>
        </w:rPr>
        <w:t xml:space="preserve">. </w:t>
      </w:r>
      <w:r w:rsidRPr="001C4AD1">
        <w:rPr>
          <w:rFonts w:cs="Arial"/>
          <w:szCs w:val="22"/>
        </w:rPr>
        <w:t>The plan must be prepared to ensure that people within the establishment know the action to take if there is a fire, and to ensure the establishment can be safely evacuated.</w:t>
      </w:r>
    </w:p>
    <w:p w14:paraId="59E59F98" w14:textId="59287C42" w:rsidR="005F282A" w:rsidRPr="001C4AD1" w:rsidRDefault="005F282A" w:rsidP="009378FD">
      <w:pPr>
        <w:tabs>
          <w:tab w:val="left" w:pos="0"/>
        </w:tabs>
        <w:spacing w:after="0" w:line="276" w:lineRule="auto"/>
        <w:ind w:left="0"/>
        <w:jc w:val="both"/>
        <w:rPr>
          <w:rFonts w:cs="Arial"/>
          <w:szCs w:val="22"/>
        </w:rPr>
      </w:pPr>
    </w:p>
    <w:p w14:paraId="0133E6D1" w14:textId="77777777" w:rsidR="005F282A" w:rsidRPr="001C4AD1" w:rsidRDefault="005F282A" w:rsidP="009378FD">
      <w:pPr>
        <w:tabs>
          <w:tab w:val="left" w:pos="0"/>
        </w:tabs>
        <w:spacing w:after="0" w:line="276" w:lineRule="auto"/>
        <w:ind w:left="0"/>
        <w:jc w:val="both"/>
        <w:rPr>
          <w:rFonts w:cs="Arial"/>
          <w:szCs w:val="22"/>
        </w:rPr>
      </w:pPr>
    </w:p>
    <w:p w14:paraId="6F5337F1" w14:textId="77777777" w:rsidR="00FA0E77" w:rsidRPr="001C4AD1" w:rsidRDefault="00FA0E77" w:rsidP="009378FD">
      <w:pPr>
        <w:tabs>
          <w:tab w:val="left" w:pos="0"/>
        </w:tabs>
        <w:spacing w:after="0" w:line="276" w:lineRule="auto"/>
        <w:ind w:left="0"/>
        <w:jc w:val="both"/>
        <w:rPr>
          <w:rFonts w:cs="Arial"/>
          <w:szCs w:val="22"/>
        </w:rPr>
      </w:pPr>
    </w:p>
    <w:p w14:paraId="6F5337F2" w14:textId="77777777" w:rsidR="00FA0E77" w:rsidRPr="001C4AD1" w:rsidRDefault="00FA0E77" w:rsidP="009378FD">
      <w:pPr>
        <w:tabs>
          <w:tab w:val="left" w:pos="0"/>
        </w:tabs>
        <w:spacing w:after="0" w:line="276" w:lineRule="auto"/>
        <w:ind w:left="0"/>
        <w:jc w:val="both"/>
        <w:rPr>
          <w:rFonts w:cs="Arial"/>
          <w:szCs w:val="22"/>
        </w:rPr>
      </w:pPr>
      <w:r w:rsidRPr="001C4AD1">
        <w:rPr>
          <w:rFonts w:cs="Arial"/>
          <w:szCs w:val="22"/>
        </w:rPr>
        <w:t>Where necessary, the Emergency Fire Plan will include the following features:</w:t>
      </w:r>
    </w:p>
    <w:p w14:paraId="6F5337F3" w14:textId="77777777" w:rsidR="00FA0E77" w:rsidRPr="001C4AD1" w:rsidRDefault="00FA0E77" w:rsidP="009378FD">
      <w:pPr>
        <w:tabs>
          <w:tab w:val="left" w:pos="0"/>
        </w:tabs>
        <w:spacing w:after="0" w:line="276" w:lineRule="auto"/>
        <w:ind w:left="0"/>
        <w:jc w:val="both"/>
        <w:rPr>
          <w:rFonts w:cs="Arial"/>
          <w:szCs w:val="22"/>
        </w:rPr>
      </w:pPr>
    </w:p>
    <w:p w14:paraId="6F5337F4" w14:textId="77777777" w:rsidR="00FA0E77" w:rsidRPr="001C4AD1" w:rsidRDefault="00FA0E77" w:rsidP="005F282A">
      <w:pPr>
        <w:numPr>
          <w:ilvl w:val="0"/>
          <w:numId w:val="2"/>
        </w:numPr>
        <w:tabs>
          <w:tab w:val="clear" w:pos="900"/>
        </w:tabs>
        <w:spacing w:after="0" w:line="276" w:lineRule="auto"/>
        <w:ind w:left="567" w:hanging="567"/>
        <w:jc w:val="both"/>
        <w:rPr>
          <w:rFonts w:cs="Arial"/>
          <w:szCs w:val="22"/>
        </w:rPr>
      </w:pPr>
      <w:r w:rsidRPr="001C4AD1">
        <w:rPr>
          <w:rFonts w:cs="Arial"/>
          <w:szCs w:val="22"/>
        </w:rPr>
        <w:t xml:space="preserve">Action on discovering a fire and calling the fire service (these notices will also be displayed throughout the establishment) </w:t>
      </w:r>
    </w:p>
    <w:p w14:paraId="6F5337F5" w14:textId="77777777" w:rsidR="00FA0E77" w:rsidRPr="001C4AD1" w:rsidRDefault="00FA0E77" w:rsidP="005F282A">
      <w:pPr>
        <w:numPr>
          <w:ilvl w:val="0"/>
          <w:numId w:val="2"/>
        </w:numPr>
        <w:tabs>
          <w:tab w:val="clear" w:pos="900"/>
          <w:tab w:val="left" w:pos="0"/>
        </w:tabs>
        <w:spacing w:after="0" w:line="276" w:lineRule="auto"/>
        <w:ind w:left="567" w:hanging="567"/>
        <w:jc w:val="both"/>
        <w:rPr>
          <w:rFonts w:cs="Arial"/>
          <w:szCs w:val="22"/>
        </w:rPr>
      </w:pPr>
      <w:r w:rsidRPr="001C4AD1">
        <w:rPr>
          <w:rFonts w:cs="Arial"/>
          <w:szCs w:val="22"/>
        </w:rPr>
        <w:t>The location of the assembly point for roll call</w:t>
      </w:r>
    </w:p>
    <w:p w14:paraId="6F5337F6" w14:textId="77777777" w:rsidR="00FA0E77" w:rsidRPr="001C4AD1" w:rsidRDefault="00FA0E77" w:rsidP="005F282A">
      <w:pPr>
        <w:numPr>
          <w:ilvl w:val="0"/>
          <w:numId w:val="2"/>
        </w:numPr>
        <w:tabs>
          <w:tab w:val="clear" w:pos="900"/>
          <w:tab w:val="left" w:pos="0"/>
        </w:tabs>
        <w:spacing w:after="0" w:line="276" w:lineRule="auto"/>
        <w:ind w:left="567" w:hanging="567"/>
        <w:jc w:val="both"/>
        <w:rPr>
          <w:rFonts w:cs="Arial"/>
          <w:szCs w:val="22"/>
        </w:rPr>
      </w:pPr>
      <w:r w:rsidRPr="001C4AD1">
        <w:rPr>
          <w:rFonts w:cs="Arial"/>
          <w:szCs w:val="22"/>
        </w:rPr>
        <w:t>Liaison with emergency services</w:t>
      </w:r>
    </w:p>
    <w:p w14:paraId="6F5337F7" w14:textId="77777777" w:rsidR="00FA0E77" w:rsidRPr="001C4AD1" w:rsidRDefault="00FA0E77" w:rsidP="005F282A">
      <w:pPr>
        <w:numPr>
          <w:ilvl w:val="0"/>
          <w:numId w:val="2"/>
        </w:numPr>
        <w:tabs>
          <w:tab w:val="clear" w:pos="900"/>
          <w:tab w:val="left" w:pos="0"/>
        </w:tabs>
        <w:spacing w:after="0" w:line="276" w:lineRule="auto"/>
        <w:ind w:left="567" w:hanging="567"/>
        <w:jc w:val="both"/>
        <w:rPr>
          <w:rFonts w:cs="Arial"/>
          <w:szCs w:val="22"/>
        </w:rPr>
      </w:pPr>
      <w:r w:rsidRPr="001C4AD1">
        <w:rPr>
          <w:rFonts w:cs="Arial"/>
          <w:szCs w:val="22"/>
        </w:rPr>
        <w:t>Identification of key escape routes</w:t>
      </w:r>
    </w:p>
    <w:p w14:paraId="6F5337F8" w14:textId="77777777" w:rsidR="00FA0E77" w:rsidRPr="001C4AD1" w:rsidRDefault="00FA0E77" w:rsidP="005F282A">
      <w:pPr>
        <w:numPr>
          <w:ilvl w:val="0"/>
          <w:numId w:val="2"/>
        </w:numPr>
        <w:tabs>
          <w:tab w:val="clear" w:pos="900"/>
          <w:tab w:val="left" w:pos="0"/>
        </w:tabs>
        <w:spacing w:after="0" w:line="276" w:lineRule="auto"/>
        <w:ind w:left="567" w:hanging="567"/>
        <w:jc w:val="both"/>
        <w:rPr>
          <w:rFonts w:cs="Arial"/>
          <w:szCs w:val="22"/>
        </w:rPr>
      </w:pPr>
      <w:r w:rsidRPr="001C4AD1">
        <w:rPr>
          <w:rFonts w:cs="Arial"/>
          <w:szCs w:val="22"/>
        </w:rPr>
        <w:t>The type and location of fire-fighting equipment provided</w:t>
      </w:r>
    </w:p>
    <w:p w14:paraId="6F5337F9" w14:textId="77777777" w:rsidR="00FA0E77" w:rsidRPr="001C4AD1" w:rsidRDefault="00FA0E77" w:rsidP="005F282A">
      <w:pPr>
        <w:numPr>
          <w:ilvl w:val="0"/>
          <w:numId w:val="2"/>
        </w:numPr>
        <w:tabs>
          <w:tab w:val="clear" w:pos="900"/>
          <w:tab w:val="num" w:pos="993"/>
        </w:tabs>
        <w:spacing w:after="0" w:line="276" w:lineRule="auto"/>
        <w:ind w:left="567" w:hanging="567"/>
        <w:jc w:val="both"/>
        <w:rPr>
          <w:rFonts w:cs="Arial"/>
          <w:szCs w:val="22"/>
        </w:rPr>
      </w:pPr>
      <w:r w:rsidRPr="001C4AD1">
        <w:rPr>
          <w:rFonts w:cs="Arial"/>
          <w:szCs w:val="22"/>
        </w:rPr>
        <w:t>Specific responsibilities in the event of fire (adequate number of fire wardens to assist with the evacuation)</w:t>
      </w:r>
    </w:p>
    <w:p w14:paraId="6F5337FA" w14:textId="6547FD4E" w:rsidR="00FA0E77" w:rsidRPr="001C4AD1" w:rsidRDefault="00FA0E77" w:rsidP="005F282A">
      <w:pPr>
        <w:numPr>
          <w:ilvl w:val="0"/>
          <w:numId w:val="2"/>
        </w:numPr>
        <w:tabs>
          <w:tab w:val="clear" w:pos="900"/>
          <w:tab w:val="left" w:pos="851"/>
        </w:tabs>
        <w:spacing w:after="0" w:line="276" w:lineRule="auto"/>
        <w:ind w:left="567" w:hanging="567"/>
        <w:jc w:val="both"/>
        <w:rPr>
          <w:rFonts w:cs="Arial"/>
          <w:szCs w:val="22"/>
        </w:rPr>
      </w:pPr>
      <w:r w:rsidRPr="001C4AD1">
        <w:rPr>
          <w:rFonts w:cs="Arial"/>
          <w:szCs w:val="22"/>
        </w:rPr>
        <w:t xml:space="preserve">Training (in house fire safety awareness training is carried out </w:t>
      </w:r>
      <w:r w:rsidRPr="001C4AD1">
        <w:rPr>
          <w:rFonts w:cs="Arial"/>
          <w:strike/>
          <w:szCs w:val="22"/>
        </w:rPr>
        <w:t xml:space="preserve">annually </w:t>
      </w:r>
      <w:r w:rsidR="00CC0F41" w:rsidRPr="001C4AD1">
        <w:rPr>
          <w:rFonts w:cs="Arial"/>
          <w:szCs w:val="22"/>
        </w:rPr>
        <w:t xml:space="preserve">every three years </w:t>
      </w:r>
      <w:r w:rsidRPr="001C4AD1">
        <w:rPr>
          <w:rFonts w:cs="Arial"/>
          <w:szCs w:val="22"/>
        </w:rPr>
        <w:t>for all staff).</w:t>
      </w:r>
    </w:p>
    <w:p w14:paraId="6F5337FB" w14:textId="77777777" w:rsidR="00FA0E77" w:rsidRPr="001C4AD1" w:rsidRDefault="00FA0E77" w:rsidP="005F282A">
      <w:pPr>
        <w:numPr>
          <w:ilvl w:val="0"/>
          <w:numId w:val="2"/>
        </w:numPr>
        <w:tabs>
          <w:tab w:val="clear" w:pos="900"/>
          <w:tab w:val="left" w:pos="851"/>
        </w:tabs>
        <w:spacing w:after="0" w:line="276" w:lineRule="auto"/>
        <w:ind w:left="567" w:hanging="567"/>
        <w:jc w:val="both"/>
        <w:rPr>
          <w:rFonts w:cs="Arial"/>
          <w:szCs w:val="22"/>
        </w:rPr>
      </w:pPr>
      <w:r w:rsidRPr="001C4AD1">
        <w:rPr>
          <w:rFonts w:cs="Arial"/>
          <w:szCs w:val="22"/>
        </w:rPr>
        <w:t>Any need to co-operate or co-ordinate with other responsible persons that will be operating within the premises.</w:t>
      </w:r>
    </w:p>
    <w:p w14:paraId="6F5337FC" w14:textId="77777777" w:rsidR="00FA0E77" w:rsidRPr="001C4AD1" w:rsidRDefault="00FA0E77" w:rsidP="00F00090">
      <w:pPr>
        <w:tabs>
          <w:tab w:val="left" w:pos="0"/>
        </w:tabs>
        <w:spacing w:after="0" w:line="276" w:lineRule="auto"/>
        <w:ind w:left="0"/>
        <w:jc w:val="both"/>
        <w:rPr>
          <w:rFonts w:cs="Arial"/>
          <w:szCs w:val="22"/>
        </w:rPr>
      </w:pPr>
    </w:p>
    <w:p w14:paraId="6F5337FD" w14:textId="77777777" w:rsidR="00FA0E77" w:rsidRPr="001C4AD1" w:rsidRDefault="00FA0E77" w:rsidP="009378FD">
      <w:pPr>
        <w:tabs>
          <w:tab w:val="left" w:pos="0"/>
        </w:tabs>
        <w:spacing w:after="0" w:line="276" w:lineRule="auto"/>
        <w:ind w:left="0"/>
        <w:jc w:val="both"/>
        <w:rPr>
          <w:rFonts w:cs="Arial"/>
          <w:b/>
          <w:szCs w:val="22"/>
        </w:rPr>
      </w:pPr>
      <w:r w:rsidRPr="001C4AD1">
        <w:rPr>
          <w:rFonts w:cs="Arial"/>
          <w:b/>
          <w:szCs w:val="22"/>
        </w:rPr>
        <w:t>First Aid</w:t>
      </w:r>
    </w:p>
    <w:p w14:paraId="314918D8" w14:textId="77777777" w:rsidR="009378FD" w:rsidRPr="001C4AD1" w:rsidRDefault="00FA0E77" w:rsidP="00180CB0">
      <w:pPr>
        <w:tabs>
          <w:tab w:val="left" w:pos="0"/>
        </w:tabs>
        <w:spacing w:after="0" w:line="276" w:lineRule="auto"/>
        <w:ind w:left="0"/>
        <w:jc w:val="both"/>
        <w:rPr>
          <w:rFonts w:cs="Arial"/>
          <w:szCs w:val="22"/>
        </w:rPr>
      </w:pPr>
      <w:r w:rsidRPr="001C4AD1">
        <w:rPr>
          <w:rFonts w:cs="Arial"/>
          <w:szCs w:val="22"/>
        </w:rPr>
        <w:t>The lead First Aider i</w:t>
      </w:r>
      <w:r w:rsidR="00534C3D" w:rsidRPr="001C4AD1">
        <w:rPr>
          <w:rFonts w:cs="Arial"/>
          <w:szCs w:val="22"/>
        </w:rPr>
        <w:t xml:space="preserve">n each school is as follows:  </w:t>
      </w:r>
    </w:p>
    <w:p w14:paraId="5A6E19DD" w14:textId="29956133" w:rsidR="009378FD" w:rsidRPr="001C4AD1" w:rsidRDefault="009378FD" w:rsidP="00180CB0">
      <w:pPr>
        <w:tabs>
          <w:tab w:val="left" w:pos="0"/>
        </w:tabs>
        <w:spacing w:after="0" w:line="276" w:lineRule="auto"/>
        <w:ind w:left="0"/>
        <w:jc w:val="both"/>
        <w:rPr>
          <w:rFonts w:cs="Arial"/>
          <w:szCs w:val="22"/>
        </w:rPr>
      </w:pPr>
      <w:r w:rsidRPr="001C4AD1">
        <w:rPr>
          <w:rFonts w:cs="Arial"/>
          <w:szCs w:val="22"/>
        </w:rPr>
        <w:tab/>
        <w:t>Adele Higgins – Bognor Regis Nursery School</w:t>
      </w:r>
    </w:p>
    <w:p w14:paraId="62BE9D8B" w14:textId="6A4C1344" w:rsidR="009378FD" w:rsidRPr="001C4AD1" w:rsidRDefault="009378FD" w:rsidP="00180CB0">
      <w:pPr>
        <w:tabs>
          <w:tab w:val="left" w:pos="0"/>
        </w:tabs>
        <w:spacing w:after="0" w:line="276" w:lineRule="auto"/>
        <w:ind w:left="0"/>
        <w:jc w:val="both"/>
        <w:rPr>
          <w:rFonts w:cs="Arial"/>
          <w:szCs w:val="22"/>
        </w:rPr>
      </w:pPr>
      <w:r w:rsidRPr="001C4AD1">
        <w:rPr>
          <w:rFonts w:cs="Arial"/>
          <w:szCs w:val="22"/>
        </w:rPr>
        <w:tab/>
      </w:r>
      <w:r w:rsidR="00CC0F41" w:rsidRPr="001C4AD1">
        <w:rPr>
          <w:rFonts w:cs="Arial"/>
          <w:szCs w:val="22"/>
        </w:rPr>
        <w:t>Leonie</w:t>
      </w:r>
      <w:r w:rsidR="005F282A" w:rsidRPr="001C4AD1">
        <w:rPr>
          <w:rFonts w:cs="Arial"/>
          <w:szCs w:val="22"/>
        </w:rPr>
        <w:t xml:space="preserve"> McBride</w:t>
      </w:r>
      <w:r w:rsidRPr="001C4AD1">
        <w:rPr>
          <w:rFonts w:cs="Arial"/>
          <w:szCs w:val="22"/>
        </w:rPr>
        <w:t xml:space="preserve"> – Boundstone Nursery School </w:t>
      </w:r>
    </w:p>
    <w:p w14:paraId="6839DD06" w14:textId="48CF97FF" w:rsidR="009378FD" w:rsidRPr="001C4AD1" w:rsidRDefault="009378FD" w:rsidP="00180CB0">
      <w:pPr>
        <w:tabs>
          <w:tab w:val="left" w:pos="0"/>
        </w:tabs>
        <w:spacing w:after="0" w:line="276" w:lineRule="auto"/>
        <w:ind w:left="0"/>
        <w:jc w:val="both"/>
        <w:rPr>
          <w:rFonts w:cs="Arial"/>
          <w:szCs w:val="22"/>
        </w:rPr>
      </w:pPr>
      <w:r w:rsidRPr="001C4AD1">
        <w:rPr>
          <w:rFonts w:cs="Arial"/>
          <w:szCs w:val="22"/>
        </w:rPr>
        <w:tab/>
      </w:r>
      <w:r w:rsidR="00534C3D" w:rsidRPr="001C4AD1">
        <w:rPr>
          <w:rFonts w:cs="Arial"/>
          <w:szCs w:val="22"/>
        </w:rPr>
        <w:t>Kelly Humphrey – Chichester Nursery Schoo</w:t>
      </w:r>
      <w:r w:rsidRPr="001C4AD1">
        <w:rPr>
          <w:rFonts w:cs="Arial"/>
          <w:szCs w:val="22"/>
        </w:rPr>
        <w:t>l</w:t>
      </w:r>
    </w:p>
    <w:p w14:paraId="5F06F943" w14:textId="77777777" w:rsidR="009378FD" w:rsidRPr="001C4AD1" w:rsidRDefault="009378FD" w:rsidP="00180CB0">
      <w:pPr>
        <w:tabs>
          <w:tab w:val="left" w:pos="0"/>
        </w:tabs>
        <w:spacing w:after="0" w:line="276" w:lineRule="auto"/>
        <w:ind w:left="0"/>
        <w:jc w:val="both"/>
        <w:rPr>
          <w:rFonts w:cs="Arial"/>
          <w:szCs w:val="22"/>
        </w:rPr>
      </w:pPr>
    </w:p>
    <w:p w14:paraId="0B6BDA72" w14:textId="77777777" w:rsidR="009378FD" w:rsidRPr="001C4AD1" w:rsidRDefault="009378FD" w:rsidP="00180CB0">
      <w:pPr>
        <w:tabs>
          <w:tab w:val="left" w:pos="0"/>
        </w:tabs>
        <w:spacing w:after="0" w:line="276" w:lineRule="auto"/>
        <w:ind w:left="0"/>
        <w:jc w:val="both"/>
        <w:rPr>
          <w:rFonts w:cs="Arial"/>
          <w:szCs w:val="22"/>
        </w:rPr>
      </w:pPr>
      <w:r w:rsidRPr="001C4AD1">
        <w:rPr>
          <w:rFonts w:cs="Arial"/>
          <w:szCs w:val="22"/>
        </w:rPr>
        <w:t xml:space="preserve">All staff in the Nursery Schools and the Up to 3s’ Daycare provision are trained in Paediatric First Aid, with any new staff joining the training cycle that takes place every 3 years. </w:t>
      </w:r>
    </w:p>
    <w:p w14:paraId="1FCC3D6E" w14:textId="77777777" w:rsidR="009378FD" w:rsidRPr="001C4AD1" w:rsidRDefault="009378FD" w:rsidP="00180CB0">
      <w:pPr>
        <w:tabs>
          <w:tab w:val="left" w:pos="0"/>
        </w:tabs>
        <w:spacing w:after="0" w:line="276" w:lineRule="auto"/>
        <w:ind w:left="0"/>
        <w:jc w:val="both"/>
        <w:rPr>
          <w:rFonts w:cs="Arial"/>
          <w:szCs w:val="22"/>
        </w:rPr>
      </w:pPr>
    </w:p>
    <w:p w14:paraId="181BB6F8" w14:textId="3142D9FA" w:rsidR="00F6076F" w:rsidRDefault="009378FD" w:rsidP="00180CB0">
      <w:pPr>
        <w:tabs>
          <w:tab w:val="left" w:pos="0"/>
        </w:tabs>
        <w:spacing w:after="0" w:line="276" w:lineRule="auto"/>
        <w:ind w:left="0"/>
        <w:jc w:val="both"/>
        <w:rPr>
          <w:rFonts w:cs="Arial"/>
          <w:szCs w:val="22"/>
        </w:rPr>
      </w:pPr>
      <w:r w:rsidRPr="001C4AD1">
        <w:rPr>
          <w:rFonts w:cs="Arial"/>
          <w:szCs w:val="22"/>
        </w:rPr>
        <w:t>T</w:t>
      </w:r>
      <w:r w:rsidR="00FA0E77" w:rsidRPr="001C4AD1">
        <w:rPr>
          <w:rFonts w:cs="Arial"/>
          <w:szCs w:val="22"/>
        </w:rPr>
        <w:t>he following staff are trained First Aiders</w:t>
      </w:r>
      <w:r w:rsidRPr="001C4AD1">
        <w:rPr>
          <w:rFonts w:cs="Arial"/>
          <w:szCs w:val="22"/>
        </w:rPr>
        <w:t xml:space="preserve"> at Work</w:t>
      </w:r>
      <w:r w:rsidR="00FA0E77" w:rsidRPr="001C4AD1">
        <w:rPr>
          <w:rFonts w:cs="Arial"/>
          <w:szCs w:val="22"/>
        </w:rPr>
        <w:t xml:space="preserve">: </w:t>
      </w:r>
    </w:p>
    <w:p w14:paraId="6CB10D4E" w14:textId="77777777" w:rsidR="001C4AD1" w:rsidRPr="001C4AD1" w:rsidRDefault="001C4AD1" w:rsidP="00180CB0">
      <w:pPr>
        <w:tabs>
          <w:tab w:val="left" w:pos="0"/>
        </w:tabs>
        <w:spacing w:after="0" w:line="276" w:lineRule="auto"/>
        <w:ind w:left="0"/>
        <w:jc w:val="both"/>
        <w:rPr>
          <w:rFonts w:cs="Arial"/>
          <w:sz w:val="16"/>
          <w:szCs w:val="22"/>
        </w:rPr>
      </w:pPr>
    </w:p>
    <w:p w14:paraId="754ED9A1" w14:textId="77777777" w:rsidR="00E86FB8" w:rsidRPr="001C4AD1" w:rsidRDefault="00F6076F" w:rsidP="00F00090">
      <w:pPr>
        <w:pStyle w:val="Heading1"/>
        <w:ind w:left="720"/>
        <w:rPr>
          <w:rFonts w:ascii="Arial" w:hAnsi="Arial"/>
          <w:i w:val="0"/>
          <w:color w:val="auto"/>
        </w:rPr>
      </w:pPr>
      <w:r w:rsidRPr="001C4AD1">
        <w:rPr>
          <w:rFonts w:ascii="Arial" w:hAnsi="Arial"/>
          <w:i w:val="0"/>
          <w:color w:val="auto"/>
        </w:rPr>
        <w:t>Bognor Regis Nursery School</w:t>
      </w:r>
    </w:p>
    <w:p w14:paraId="6A1C57E3" w14:textId="77777777" w:rsidR="00E86FB8" w:rsidRPr="001C4AD1" w:rsidRDefault="00BE73A5" w:rsidP="00F00090">
      <w:pPr>
        <w:pStyle w:val="Heading1"/>
        <w:ind w:left="720"/>
        <w:rPr>
          <w:rFonts w:ascii="Arial" w:hAnsi="Arial"/>
          <w:i w:val="0"/>
          <w:color w:val="auto"/>
          <w:u w:val="none"/>
        </w:rPr>
      </w:pPr>
      <w:r w:rsidRPr="001C4AD1">
        <w:rPr>
          <w:rFonts w:ascii="Arial" w:hAnsi="Arial"/>
          <w:i w:val="0"/>
          <w:color w:val="auto"/>
          <w:u w:val="none"/>
        </w:rPr>
        <w:t xml:space="preserve">Adele Higgins </w:t>
      </w:r>
    </w:p>
    <w:p w14:paraId="17464339" w14:textId="77777777" w:rsidR="00E86FB8" w:rsidRPr="001C4AD1" w:rsidRDefault="00BE73A5" w:rsidP="00F00090">
      <w:pPr>
        <w:pStyle w:val="Heading1"/>
        <w:ind w:left="720"/>
        <w:rPr>
          <w:rFonts w:ascii="Arial" w:hAnsi="Arial"/>
          <w:i w:val="0"/>
          <w:color w:val="auto"/>
          <w:u w:val="none"/>
        </w:rPr>
      </w:pPr>
      <w:r w:rsidRPr="001C4AD1">
        <w:rPr>
          <w:rFonts w:ascii="Arial" w:hAnsi="Arial"/>
          <w:i w:val="0"/>
          <w:color w:val="auto"/>
          <w:u w:val="none"/>
        </w:rPr>
        <w:t xml:space="preserve">Vivienne Wallace </w:t>
      </w:r>
    </w:p>
    <w:p w14:paraId="4F52B012" w14:textId="3AF33D33" w:rsidR="00F6076F" w:rsidRPr="001C4AD1" w:rsidRDefault="00BE73A5" w:rsidP="00F00090">
      <w:pPr>
        <w:pStyle w:val="Heading1"/>
        <w:ind w:left="720"/>
        <w:rPr>
          <w:rFonts w:ascii="Arial" w:hAnsi="Arial"/>
          <w:i w:val="0"/>
          <w:color w:val="auto"/>
          <w:u w:val="none"/>
        </w:rPr>
      </w:pPr>
      <w:r w:rsidRPr="001C4AD1">
        <w:rPr>
          <w:rFonts w:ascii="Arial" w:hAnsi="Arial"/>
          <w:i w:val="0"/>
          <w:color w:val="auto"/>
          <w:u w:val="none"/>
        </w:rPr>
        <w:t>Claire May</w:t>
      </w:r>
    </w:p>
    <w:p w14:paraId="261475CE" w14:textId="35733AEF" w:rsidR="00F00090" w:rsidRPr="001C4AD1" w:rsidRDefault="005F282A" w:rsidP="005F282A">
      <w:pPr>
        <w:pStyle w:val="Heading7"/>
        <w:spacing w:after="0"/>
        <w:rPr>
          <w:i w:val="0"/>
          <w:color w:val="auto"/>
        </w:rPr>
      </w:pPr>
      <w:r w:rsidRPr="001C4AD1">
        <w:rPr>
          <w:i w:val="0"/>
          <w:color w:val="auto"/>
        </w:rPr>
        <w:t>Paula Burch</w:t>
      </w:r>
    </w:p>
    <w:p w14:paraId="20A8C5A8" w14:textId="77777777" w:rsidR="005F282A" w:rsidRPr="001C4AD1" w:rsidRDefault="005F282A" w:rsidP="005F282A">
      <w:pPr>
        <w:spacing w:after="0"/>
        <w:rPr>
          <w:sz w:val="2"/>
        </w:rPr>
      </w:pPr>
    </w:p>
    <w:p w14:paraId="64D541D9" w14:textId="521430A9" w:rsidR="00F6076F" w:rsidRPr="001C4AD1" w:rsidRDefault="00F6076F" w:rsidP="001C4AD1">
      <w:pPr>
        <w:spacing w:after="0" w:line="240" w:lineRule="auto"/>
        <w:ind w:left="720"/>
        <w:jc w:val="both"/>
        <w:rPr>
          <w:rFonts w:cs="Arial"/>
          <w:szCs w:val="22"/>
          <w:u w:val="single"/>
        </w:rPr>
      </w:pPr>
      <w:r w:rsidRPr="001C4AD1">
        <w:rPr>
          <w:rFonts w:cs="Arial"/>
          <w:szCs w:val="22"/>
          <w:u w:val="single"/>
        </w:rPr>
        <w:t xml:space="preserve">Boundstone Nursery School </w:t>
      </w:r>
    </w:p>
    <w:p w14:paraId="4CC36EC5" w14:textId="1ADA95E4" w:rsidR="00F6076F" w:rsidRPr="001C4AD1" w:rsidRDefault="00F6076F" w:rsidP="00F00090">
      <w:pPr>
        <w:pStyle w:val="Heading1"/>
        <w:ind w:left="720"/>
        <w:rPr>
          <w:rFonts w:ascii="Arial" w:hAnsi="Arial"/>
          <w:i w:val="0"/>
          <w:color w:val="auto"/>
          <w:u w:val="none"/>
        </w:rPr>
      </w:pPr>
      <w:r w:rsidRPr="001C4AD1">
        <w:rPr>
          <w:rFonts w:ascii="Arial" w:hAnsi="Arial"/>
          <w:i w:val="0"/>
          <w:color w:val="auto"/>
          <w:u w:val="none"/>
        </w:rPr>
        <w:t>Claire Leonard</w:t>
      </w:r>
    </w:p>
    <w:p w14:paraId="4EB4FD81" w14:textId="0196EEEC" w:rsidR="00F6076F" w:rsidRPr="001C4AD1" w:rsidRDefault="00F6076F" w:rsidP="00F00090">
      <w:pPr>
        <w:pStyle w:val="Heading2"/>
        <w:spacing w:after="0"/>
        <w:ind w:left="720"/>
        <w:jc w:val="both"/>
        <w:rPr>
          <w:rFonts w:cs="Arial"/>
          <w:i w:val="0"/>
          <w:szCs w:val="22"/>
        </w:rPr>
      </w:pPr>
      <w:r w:rsidRPr="001C4AD1">
        <w:rPr>
          <w:rFonts w:cs="Arial"/>
          <w:i w:val="0"/>
          <w:szCs w:val="22"/>
        </w:rPr>
        <w:t>Kate Wollaston</w:t>
      </w:r>
    </w:p>
    <w:p w14:paraId="16587D5C" w14:textId="0DCBB581" w:rsidR="00F6076F" w:rsidRPr="001C4AD1" w:rsidRDefault="00F6076F" w:rsidP="00F00090">
      <w:pPr>
        <w:spacing w:after="0"/>
        <w:ind w:left="720"/>
        <w:jc w:val="both"/>
        <w:rPr>
          <w:rFonts w:cs="Arial"/>
          <w:szCs w:val="22"/>
        </w:rPr>
      </w:pPr>
      <w:r w:rsidRPr="001C4AD1">
        <w:rPr>
          <w:rFonts w:cs="Arial"/>
          <w:szCs w:val="22"/>
        </w:rPr>
        <w:t>Leonie McBride</w:t>
      </w:r>
    </w:p>
    <w:p w14:paraId="5AFEC25F" w14:textId="459F1B74" w:rsidR="005F282A" w:rsidRPr="001C4AD1" w:rsidRDefault="005F282A" w:rsidP="00F00090">
      <w:pPr>
        <w:spacing w:after="0"/>
        <w:ind w:left="720"/>
        <w:jc w:val="both"/>
        <w:rPr>
          <w:rFonts w:cs="Arial"/>
          <w:szCs w:val="22"/>
        </w:rPr>
      </w:pPr>
      <w:r w:rsidRPr="001C4AD1">
        <w:rPr>
          <w:rFonts w:cs="Arial"/>
          <w:szCs w:val="22"/>
        </w:rPr>
        <w:t>Jane West</w:t>
      </w:r>
    </w:p>
    <w:p w14:paraId="7C6070F6" w14:textId="77777777" w:rsidR="00F6076F" w:rsidRPr="001C4AD1" w:rsidRDefault="00F6076F" w:rsidP="00E14D2F">
      <w:pPr>
        <w:spacing w:after="0"/>
        <w:ind w:left="2138"/>
        <w:jc w:val="both"/>
        <w:rPr>
          <w:rFonts w:cs="Arial"/>
        </w:rPr>
      </w:pPr>
    </w:p>
    <w:p w14:paraId="6A7398A0" w14:textId="6B9BA2DA" w:rsidR="00F6076F" w:rsidRPr="001C4AD1" w:rsidRDefault="00F6076F" w:rsidP="00F00090">
      <w:pPr>
        <w:pStyle w:val="Heading1"/>
        <w:ind w:left="720"/>
        <w:rPr>
          <w:rFonts w:ascii="Arial" w:hAnsi="Arial"/>
          <w:i w:val="0"/>
          <w:color w:val="auto"/>
        </w:rPr>
      </w:pPr>
      <w:r w:rsidRPr="001C4AD1">
        <w:rPr>
          <w:rFonts w:ascii="Arial" w:hAnsi="Arial"/>
          <w:i w:val="0"/>
          <w:color w:val="auto"/>
        </w:rPr>
        <w:t xml:space="preserve">Chichester Nursery School </w:t>
      </w:r>
    </w:p>
    <w:p w14:paraId="1407D55B" w14:textId="5999558B" w:rsidR="00F6076F" w:rsidRPr="001C4AD1" w:rsidRDefault="00F6076F" w:rsidP="00F00090">
      <w:pPr>
        <w:tabs>
          <w:tab w:val="left" w:pos="0"/>
        </w:tabs>
        <w:spacing w:after="0" w:line="276" w:lineRule="auto"/>
        <w:ind w:left="720"/>
        <w:jc w:val="both"/>
        <w:rPr>
          <w:rFonts w:cs="Arial"/>
          <w:szCs w:val="22"/>
        </w:rPr>
      </w:pPr>
      <w:r w:rsidRPr="001C4AD1">
        <w:rPr>
          <w:rFonts w:cs="Arial"/>
          <w:szCs w:val="22"/>
        </w:rPr>
        <w:t>Emma Brennan</w:t>
      </w:r>
    </w:p>
    <w:p w14:paraId="5698F809" w14:textId="271FC89E" w:rsidR="00F6076F" w:rsidRPr="001C4AD1" w:rsidRDefault="00F6076F" w:rsidP="00F00090">
      <w:pPr>
        <w:tabs>
          <w:tab w:val="left" w:pos="0"/>
        </w:tabs>
        <w:spacing w:after="0" w:line="276" w:lineRule="auto"/>
        <w:ind w:left="720"/>
        <w:jc w:val="both"/>
        <w:rPr>
          <w:rFonts w:cs="Arial"/>
          <w:szCs w:val="22"/>
        </w:rPr>
      </w:pPr>
      <w:r w:rsidRPr="001C4AD1">
        <w:rPr>
          <w:rFonts w:cs="Arial"/>
          <w:szCs w:val="22"/>
        </w:rPr>
        <w:t>Kirsty Scott</w:t>
      </w:r>
    </w:p>
    <w:p w14:paraId="09602A85" w14:textId="0DD0846C" w:rsidR="00F6076F" w:rsidRPr="001C4AD1" w:rsidRDefault="00F6076F" w:rsidP="00F00090">
      <w:pPr>
        <w:tabs>
          <w:tab w:val="left" w:pos="0"/>
        </w:tabs>
        <w:spacing w:after="0" w:line="276" w:lineRule="auto"/>
        <w:ind w:left="720"/>
        <w:jc w:val="both"/>
        <w:rPr>
          <w:rFonts w:cs="Arial"/>
          <w:szCs w:val="22"/>
        </w:rPr>
      </w:pPr>
      <w:r w:rsidRPr="001C4AD1">
        <w:rPr>
          <w:rFonts w:cs="Arial"/>
          <w:szCs w:val="22"/>
        </w:rPr>
        <w:t>Freya Bennett</w:t>
      </w:r>
    </w:p>
    <w:p w14:paraId="1374DB0F" w14:textId="2DD65DEA" w:rsidR="00F6076F" w:rsidRPr="001C4AD1" w:rsidRDefault="00F6076F" w:rsidP="00F00090">
      <w:pPr>
        <w:tabs>
          <w:tab w:val="left" w:pos="0"/>
        </w:tabs>
        <w:spacing w:after="0" w:line="276" w:lineRule="auto"/>
        <w:ind w:left="720"/>
        <w:jc w:val="both"/>
        <w:rPr>
          <w:rFonts w:cs="Arial"/>
          <w:szCs w:val="22"/>
        </w:rPr>
      </w:pPr>
      <w:r w:rsidRPr="001C4AD1">
        <w:rPr>
          <w:rFonts w:cs="Arial"/>
          <w:szCs w:val="22"/>
        </w:rPr>
        <w:t xml:space="preserve">Natasha </w:t>
      </w:r>
      <w:proofErr w:type="spellStart"/>
      <w:r w:rsidRPr="001C4AD1">
        <w:rPr>
          <w:rFonts w:cs="Arial"/>
          <w:szCs w:val="22"/>
        </w:rPr>
        <w:t>Kokina</w:t>
      </w:r>
      <w:proofErr w:type="spellEnd"/>
    </w:p>
    <w:p w14:paraId="4D0533BF" w14:textId="58EA567F" w:rsidR="00F6076F" w:rsidRPr="001C4AD1" w:rsidRDefault="00F6076F" w:rsidP="00F00090">
      <w:pPr>
        <w:tabs>
          <w:tab w:val="left" w:pos="0"/>
        </w:tabs>
        <w:spacing w:after="0" w:line="276" w:lineRule="auto"/>
        <w:ind w:left="720"/>
        <w:jc w:val="both"/>
        <w:rPr>
          <w:rFonts w:cs="Arial"/>
          <w:szCs w:val="22"/>
        </w:rPr>
      </w:pPr>
      <w:r w:rsidRPr="001C4AD1">
        <w:rPr>
          <w:rFonts w:cs="Arial"/>
          <w:szCs w:val="22"/>
        </w:rPr>
        <w:t>Kelly Humphrey</w:t>
      </w:r>
    </w:p>
    <w:p w14:paraId="399D10C6" w14:textId="434195F6" w:rsidR="00F6076F" w:rsidRPr="001C4AD1" w:rsidRDefault="00F6076F" w:rsidP="00F00090">
      <w:pPr>
        <w:tabs>
          <w:tab w:val="left" w:pos="0"/>
        </w:tabs>
        <w:spacing w:after="0" w:line="276" w:lineRule="auto"/>
        <w:ind w:left="720"/>
        <w:jc w:val="both"/>
        <w:rPr>
          <w:rFonts w:cs="Arial"/>
          <w:szCs w:val="22"/>
        </w:rPr>
      </w:pPr>
      <w:r w:rsidRPr="001C4AD1">
        <w:rPr>
          <w:rFonts w:cs="Arial"/>
          <w:szCs w:val="22"/>
        </w:rPr>
        <w:t>Claire Leonard</w:t>
      </w:r>
    </w:p>
    <w:p w14:paraId="4622C626" w14:textId="77777777" w:rsidR="00180CB0" w:rsidRPr="001C4AD1" w:rsidRDefault="00180CB0" w:rsidP="00180CB0">
      <w:pPr>
        <w:tabs>
          <w:tab w:val="left" w:pos="0"/>
        </w:tabs>
        <w:spacing w:after="0" w:line="276" w:lineRule="auto"/>
        <w:ind w:left="0"/>
        <w:jc w:val="both"/>
        <w:rPr>
          <w:rFonts w:cs="Arial"/>
          <w:szCs w:val="22"/>
        </w:rPr>
      </w:pPr>
    </w:p>
    <w:p w14:paraId="6F5337FE" w14:textId="228B9D3A" w:rsidR="00FA0E77" w:rsidRPr="001C4AD1" w:rsidRDefault="00FA0E77" w:rsidP="00180CB0">
      <w:pPr>
        <w:tabs>
          <w:tab w:val="left" w:pos="0"/>
        </w:tabs>
        <w:spacing w:after="0" w:line="276" w:lineRule="auto"/>
        <w:ind w:left="0"/>
        <w:jc w:val="both"/>
        <w:rPr>
          <w:rFonts w:cs="Arial"/>
          <w:szCs w:val="22"/>
        </w:rPr>
      </w:pPr>
      <w:r w:rsidRPr="001C4AD1">
        <w:rPr>
          <w:rFonts w:cs="Arial"/>
          <w:szCs w:val="22"/>
        </w:rPr>
        <w:t xml:space="preserve">Details of the school’s first aid trained staff is displayed in </w:t>
      </w:r>
      <w:r w:rsidR="00180CB0" w:rsidRPr="001C4AD1">
        <w:rPr>
          <w:rFonts w:cs="Arial"/>
          <w:szCs w:val="22"/>
        </w:rPr>
        <w:t>all areas of Nursery and office areas</w:t>
      </w:r>
      <w:r w:rsidR="00E86FB8" w:rsidRPr="001C4AD1">
        <w:rPr>
          <w:rFonts w:cs="Arial"/>
          <w:szCs w:val="22"/>
        </w:rPr>
        <w:t>.</w:t>
      </w:r>
      <w:r w:rsidRPr="001C4AD1">
        <w:rPr>
          <w:rFonts w:cs="Arial"/>
          <w:szCs w:val="22"/>
        </w:rPr>
        <w:t xml:space="preserve"> </w:t>
      </w:r>
      <w:r w:rsidR="009378FD" w:rsidRPr="001C4AD1">
        <w:rPr>
          <w:rFonts w:cs="Arial"/>
          <w:szCs w:val="22"/>
        </w:rPr>
        <w:t>The Business Manager in each school</w:t>
      </w:r>
      <w:r w:rsidRPr="001C4AD1">
        <w:rPr>
          <w:rFonts w:cs="Arial"/>
          <w:szCs w:val="22"/>
        </w:rPr>
        <w:t xml:space="preserve"> monitors first aid training to ensure certification remains in date.</w:t>
      </w:r>
    </w:p>
    <w:p w14:paraId="6F5337FF" w14:textId="77777777" w:rsidR="00FA0E77" w:rsidRPr="001C4AD1" w:rsidRDefault="00FA0E77" w:rsidP="00180CB0">
      <w:pPr>
        <w:tabs>
          <w:tab w:val="left" w:pos="0"/>
        </w:tabs>
        <w:spacing w:after="0" w:line="276" w:lineRule="auto"/>
        <w:ind w:left="0"/>
        <w:jc w:val="both"/>
        <w:rPr>
          <w:rFonts w:cs="Arial"/>
          <w:szCs w:val="22"/>
        </w:rPr>
      </w:pPr>
    </w:p>
    <w:p w14:paraId="6F533801" w14:textId="1EB2C6A8" w:rsidR="00FA0E77" w:rsidRPr="001C4AD1" w:rsidRDefault="00FA0E77" w:rsidP="00180CB0">
      <w:pPr>
        <w:tabs>
          <w:tab w:val="left" w:pos="0"/>
        </w:tabs>
        <w:spacing w:after="0" w:line="276" w:lineRule="auto"/>
        <w:ind w:left="0"/>
        <w:jc w:val="both"/>
        <w:rPr>
          <w:rFonts w:cs="Arial"/>
          <w:szCs w:val="22"/>
        </w:rPr>
      </w:pPr>
      <w:r w:rsidRPr="001C4AD1">
        <w:rPr>
          <w:rFonts w:cs="Arial"/>
          <w:szCs w:val="22"/>
        </w:rPr>
        <w:t>A first aid risk assessment has been completed and provision is in place, following the findings of the risk assessment. Suitable and appropriate first aid cover is provided at all times during the working day and after hours to cover breakfast and after school clubs and all staff members are aware of the arrangements in place.</w:t>
      </w:r>
    </w:p>
    <w:p w14:paraId="6F533802" w14:textId="77777777" w:rsidR="00FA0E77" w:rsidRPr="001C4AD1" w:rsidRDefault="00FA0E77" w:rsidP="00180CB0">
      <w:pPr>
        <w:tabs>
          <w:tab w:val="left" w:pos="0"/>
        </w:tabs>
        <w:spacing w:after="0" w:line="276" w:lineRule="auto"/>
        <w:ind w:left="0"/>
        <w:jc w:val="both"/>
        <w:rPr>
          <w:rFonts w:cs="Arial"/>
          <w:szCs w:val="22"/>
        </w:rPr>
      </w:pPr>
    </w:p>
    <w:p w14:paraId="07C82EDB" w14:textId="77777777" w:rsidR="00E86FB8" w:rsidRPr="001C4AD1" w:rsidRDefault="00BE73A5" w:rsidP="00141312">
      <w:pPr>
        <w:pStyle w:val="Heading8"/>
        <w:rPr>
          <w:i w:val="0"/>
          <w:color w:val="auto"/>
        </w:rPr>
      </w:pPr>
      <w:r w:rsidRPr="001C4AD1">
        <w:rPr>
          <w:i w:val="0"/>
          <w:color w:val="auto"/>
        </w:rPr>
        <w:t>Adele Higgins</w:t>
      </w:r>
      <w:r w:rsidR="00E86FB8" w:rsidRPr="001C4AD1">
        <w:rPr>
          <w:i w:val="0"/>
          <w:color w:val="auto"/>
        </w:rPr>
        <w:t xml:space="preserve"> – Bognor Nursery School</w:t>
      </w:r>
      <w:r w:rsidR="00CD2434" w:rsidRPr="001C4AD1">
        <w:rPr>
          <w:i w:val="0"/>
          <w:color w:val="auto"/>
        </w:rPr>
        <w:t xml:space="preserve"> </w:t>
      </w:r>
    </w:p>
    <w:p w14:paraId="14C6E849" w14:textId="534B073C" w:rsidR="00E86FB8" w:rsidRPr="001C4AD1" w:rsidRDefault="00E86FB8" w:rsidP="00141312">
      <w:pPr>
        <w:pStyle w:val="Heading4"/>
        <w:shd w:val="clear" w:color="auto" w:fill="FFFFFF" w:themeFill="background1"/>
        <w:rPr>
          <w:rFonts w:ascii="Arial" w:hAnsi="Arial"/>
          <w:i w:val="0"/>
          <w:color w:val="auto"/>
        </w:rPr>
      </w:pPr>
      <w:r w:rsidRPr="001C4AD1">
        <w:rPr>
          <w:rFonts w:ascii="Arial" w:hAnsi="Arial"/>
          <w:i w:val="0"/>
          <w:color w:val="auto"/>
        </w:rPr>
        <w:t>Leonie McBride</w:t>
      </w:r>
      <w:r w:rsidR="00141312" w:rsidRPr="001C4AD1">
        <w:rPr>
          <w:rFonts w:ascii="Arial" w:hAnsi="Arial"/>
          <w:i w:val="0"/>
          <w:color w:val="auto"/>
        </w:rPr>
        <w:t xml:space="preserve">, Nicola </w:t>
      </w:r>
      <w:proofErr w:type="spellStart"/>
      <w:r w:rsidR="00141312" w:rsidRPr="001C4AD1">
        <w:rPr>
          <w:rFonts w:ascii="Arial" w:hAnsi="Arial"/>
          <w:i w:val="0"/>
          <w:color w:val="auto"/>
        </w:rPr>
        <w:t>Nield</w:t>
      </w:r>
      <w:proofErr w:type="spellEnd"/>
      <w:r w:rsidR="00141312" w:rsidRPr="001C4AD1">
        <w:rPr>
          <w:rFonts w:ascii="Arial" w:hAnsi="Arial"/>
          <w:i w:val="0"/>
          <w:color w:val="auto"/>
        </w:rPr>
        <w:t xml:space="preserve"> and Carrie </w:t>
      </w:r>
      <w:proofErr w:type="spellStart"/>
      <w:r w:rsidR="00141312" w:rsidRPr="001C4AD1">
        <w:rPr>
          <w:rFonts w:ascii="Arial" w:hAnsi="Arial"/>
          <w:i w:val="0"/>
          <w:color w:val="auto"/>
        </w:rPr>
        <w:t>Hards</w:t>
      </w:r>
      <w:proofErr w:type="spellEnd"/>
      <w:r w:rsidRPr="001C4AD1">
        <w:rPr>
          <w:rFonts w:ascii="Arial" w:hAnsi="Arial"/>
          <w:i w:val="0"/>
          <w:color w:val="auto"/>
        </w:rPr>
        <w:t xml:space="preserve"> – Boundstone Nursery School</w:t>
      </w:r>
    </w:p>
    <w:p w14:paraId="55065CF5" w14:textId="7304A8A6" w:rsidR="00E86FB8" w:rsidRPr="001C4AD1" w:rsidRDefault="00CD2434" w:rsidP="00E86FB8">
      <w:pPr>
        <w:pStyle w:val="Heading4"/>
        <w:rPr>
          <w:rFonts w:ascii="Arial" w:hAnsi="Arial"/>
          <w:i w:val="0"/>
          <w:color w:val="auto"/>
        </w:rPr>
      </w:pPr>
      <w:r w:rsidRPr="001C4AD1">
        <w:rPr>
          <w:rFonts w:ascii="Arial" w:hAnsi="Arial"/>
          <w:i w:val="0"/>
          <w:color w:val="auto"/>
        </w:rPr>
        <w:t xml:space="preserve">Kirsty Scott &amp; Kelly Humphrey </w:t>
      </w:r>
      <w:r w:rsidR="00E86FB8" w:rsidRPr="001C4AD1">
        <w:rPr>
          <w:rFonts w:ascii="Arial" w:hAnsi="Arial"/>
          <w:i w:val="0"/>
          <w:color w:val="auto"/>
        </w:rPr>
        <w:t>– Chichester Nursery School</w:t>
      </w:r>
    </w:p>
    <w:p w14:paraId="028B7FB0" w14:textId="77777777" w:rsidR="001C4AD1" w:rsidRDefault="001C4AD1" w:rsidP="00180CB0">
      <w:pPr>
        <w:tabs>
          <w:tab w:val="left" w:pos="0"/>
        </w:tabs>
        <w:spacing w:after="0" w:line="276" w:lineRule="auto"/>
        <w:ind w:left="0"/>
        <w:jc w:val="both"/>
        <w:rPr>
          <w:rFonts w:cs="Arial"/>
          <w:szCs w:val="22"/>
        </w:rPr>
      </w:pPr>
    </w:p>
    <w:p w14:paraId="6F533803" w14:textId="032D791A" w:rsidR="00FA0E77" w:rsidRPr="001C4AD1" w:rsidRDefault="00E86FB8" w:rsidP="00180CB0">
      <w:pPr>
        <w:tabs>
          <w:tab w:val="left" w:pos="0"/>
        </w:tabs>
        <w:spacing w:after="0" w:line="276" w:lineRule="auto"/>
        <w:ind w:left="0"/>
        <w:jc w:val="both"/>
        <w:rPr>
          <w:rFonts w:cs="Arial"/>
          <w:szCs w:val="22"/>
        </w:rPr>
      </w:pPr>
      <w:proofErr w:type="gramStart"/>
      <w:r w:rsidRPr="001C4AD1">
        <w:rPr>
          <w:rFonts w:cs="Arial"/>
          <w:szCs w:val="22"/>
        </w:rPr>
        <w:t>are</w:t>
      </w:r>
      <w:proofErr w:type="gramEnd"/>
      <w:r w:rsidR="00FA0E77" w:rsidRPr="001C4AD1">
        <w:rPr>
          <w:rFonts w:cs="Arial"/>
          <w:szCs w:val="22"/>
        </w:rPr>
        <w:t xml:space="preserve"> the designated person</w:t>
      </w:r>
      <w:r w:rsidRPr="001C4AD1">
        <w:rPr>
          <w:rFonts w:cs="Arial"/>
          <w:szCs w:val="22"/>
        </w:rPr>
        <w:t>s</w:t>
      </w:r>
      <w:r w:rsidR="00FA0E77" w:rsidRPr="001C4AD1">
        <w:rPr>
          <w:rFonts w:cs="Arial"/>
          <w:szCs w:val="22"/>
        </w:rPr>
        <w:t xml:space="preserve"> for ensuring the first aid kits are kept fully stocked and items are within date, checks of first aid kits are recorded as completed.</w:t>
      </w:r>
    </w:p>
    <w:p w14:paraId="1A9B2EEC" w14:textId="7CF75C86" w:rsidR="00912D4F" w:rsidRPr="001C4AD1" w:rsidRDefault="00912D4F" w:rsidP="00180CB0">
      <w:pPr>
        <w:tabs>
          <w:tab w:val="left" w:pos="0"/>
        </w:tabs>
        <w:spacing w:after="0" w:line="276" w:lineRule="auto"/>
        <w:ind w:left="0"/>
        <w:jc w:val="both"/>
        <w:rPr>
          <w:rFonts w:cs="Arial"/>
          <w:szCs w:val="22"/>
        </w:rPr>
      </w:pPr>
    </w:p>
    <w:p w14:paraId="3BB9A47B" w14:textId="77777777" w:rsidR="00912D4F" w:rsidRPr="001C4AD1" w:rsidRDefault="00912D4F" w:rsidP="00180CB0">
      <w:pPr>
        <w:tabs>
          <w:tab w:val="left" w:pos="0"/>
        </w:tabs>
        <w:spacing w:after="0" w:line="276" w:lineRule="auto"/>
        <w:ind w:left="0"/>
        <w:jc w:val="both"/>
        <w:rPr>
          <w:rFonts w:cs="Arial"/>
          <w:b/>
          <w:szCs w:val="22"/>
        </w:rPr>
      </w:pPr>
      <w:r w:rsidRPr="001C4AD1">
        <w:rPr>
          <w:rFonts w:cs="Arial"/>
          <w:b/>
          <w:szCs w:val="22"/>
        </w:rPr>
        <w:t>Food Safety</w:t>
      </w:r>
    </w:p>
    <w:p w14:paraId="3F9FBE1B" w14:textId="77777777" w:rsidR="00DA3F8D" w:rsidRPr="001C4AD1" w:rsidRDefault="00912D4F" w:rsidP="00180CB0">
      <w:pPr>
        <w:spacing w:after="0" w:line="240" w:lineRule="auto"/>
        <w:ind w:left="0"/>
        <w:jc w:val="both"/>
        <w:rPr>
          <w:rFonts w:eastAsia="Calibri" w:cs="Arial"/>
          <w:szCs w:val="22"/>
          <w:lang w:eastAsia="en-US"/>
        </w:rPr>
      </w:pPr>
      <w:r w:rsidRPr="001C4AD1">
        <w:rPr>
          <w:rFonts w:eastAsia="Calibri" w:cs="Arial"/>
          <w:szCs w:val="22"/>
          <w:lang w:eastAsia="en-US"/>
        </w:rPr>
        <w:t xml:space="preserve">The lead </w:t>
      </w:r>
      <w:r w:rsidR="0041165E" w:rsidRPr="001C4AD1">
        <w:rPr>
          <w:rFonts w:eastAsia="Calibri" w:cs="Arial"/>
          <w:szCs w:val="22"/>
          <w:lang w:eastAsia="en-US"/>
        </w:rPr>
        <w:t xml:space="preserve">for </w:t>
      </w:r>
      <w:r w:rsidRPr="001C4AD1">
        <w:rPr>
          <w:rFonts w:eastAsia="Calibri" w:cs="Arial"/>
          <w:szCs w:val="22"/>
          <w:lang w:eastAsia="en-US"/>
        </w:rPr>
        <w:t>Food Safety is</w:t>
      </w:r>
      <w:r w:rsidR="00DA3F8D" w:rsidRPr="001C4AD1">
        <w:rPr>
          <w:rFonts w:eastAsia="Calibri" w:cs="Arial"/>
          <w:szCs w:val="22"/>
          <w:lang w:eastAsia="en-US"/>
        </w:rPr>
        <w:t xml:space="preserve"> as follows each school:</w:t>
      </w:r>
      <w:r w:rsidRPr="001C4AD1">
        <w:rPr>
          <w:rFonts w:eastAsia="Calibri" w:cs="Arial"/>
          <w:szCs w:val="22"/>
          <w:lang w:eastAsia="en-US"/>
        </w:rPr>
        <w:t xml:space="preserve"> </w:t>
      </w:r>
    </w:p>
    <w:p w14:paraId="4DAD781F" w14:textId="02C950FD" w:rsidR="00DA3F8D" w:rsidRPr="001C4AD1" w:rsidRDefault="006F6D03" w:rsidP="00180CB0">
      <w:pPr>
        <w:spacing w:after="0" w:line="240" w:lineRule="auto"/>
        <w:ind w:left="0"/>
        <w:jc w:val="both"/>
        <w:rPr>
          <w:rFonts w:eastAsia="Calibri" w:cs="Arial"/>
          <w:szCs w:val="22"/>
          <w:lang w:eastAsia="en-US"/>
        </w:rPr>
      </w:pPr>
      <w:r w:rsidRPr="001C4AD1">
        <w:rPr>
          <w:rFonts w:eastAsia="Calibri" w:cs="Arial"/>
          <w:szCs w:val="22"/>
          <w:lang w:eastAsia="en-US"/>
        </w:rPr>
        <w:t xml:space="preserve">Bognor </w:t>
      </w:r>
      <w:r w:rsidR="00141312" w:rsidRPr="001C4AD1">
        <w:rPr>
          <w:rFonts w:eastAsia="Calibri" w:cs="Arial"/>
          <w:szCs w:val="22"/>
          <w:lang w:eastAsia="en-US"/>
        </w:rPr>
        <w:t xml:space="preserve">Regis </w:t>
      </w:r>
      <w:r w:rsidRPr="001C4AD1">
        <w:rPr>
          <w:rFonts w:eastAsia="Calibri" w:cs="Arial"/>
          <w:szCs w:val="22"/>
          <w:lang w:eastAsia="en-US"/>
        </w:rPr>
        <w:t>Nursery School</w:t>
      </w:r>
      <w:r w:rsidR="00DA3F8D" w:rsidRPr="001C4AD1">
        <w:rPr>
          <w:rFonts w:eastAsia="Calibri" w:cs="Arial"/>
          <w:szCs w:val="22"/>
          <w:lang w:eastAsia="en-US"/>
        </w:rPr>
        <w:t xml:space="preserve"> – Janine Clark</w:t>
      </w:r>
      <w:r w:rsidR="00CD2434" w:rsidRPr="001C4AD1">
        <w:rPr>
          <w:rFonts w:eastAsia="Calibri" w:cs="Arial"/>
          <w:szCs w:val="22"/>
          <w:lang w:eastAsia="en-US"/>
        </w:rPr>
        <w:t xml:space="preserve"> </w:t>
      </w:r>
    </w:p>
    <w:p w14:paraId="2AA09B0B" w14:textId="77777777" w:rsidR="00DA3F8D" w:rsidRPr="001C4AD1" w:rsidRDefault="00DA3F8D" w:rsidP="00180CB0">
      <w:pPr>
        <w:spacing w:after="0" w:line="240" w:lineRule="auto"/>
        <w:ind w:left="0"/>
        <w:jc w:val="both"/>
        <w:rPr>
          <w:rFonts w:eastAsia="Calibri" w:cs="Arial"/>
          <w:szCs w:val="22"/>
          <w:lang w:eastAsia="en-US"/>
        </w:rPr>
      </w:pPr>
      <w:r w:rsidRPr="001C4AD1">
        <w:rPr>
          <w:rFonts w:eastAsia="Calibri" w:cs="Arial"/>
          <w:szCs w:val="22"/>
          <w:lang w:eastAsia="en-US"/>
        </w:rPr>
        <w:t xml:space="preserve">Boundstone Nursery School - </w:t>
      </w:r>
      <w:r w:rsidR="00CD2434" w:rsidRPr="001C4AD1">
        <w:rPr>
          <w:rFonts w:eastAsia="Calibri" w:cs="Arial"/>
          <w:szCs w:val="22"/>
          <w:lang w:eastAsia="en-US"/>
        </w:rPr>
        <w:t xml:space="preserve">Claire Leonard </w:t>
      </w:r>
    </w:p>
    <w:p w14:paraId="2E92B79F" w14:textId="77777777" w:rsidR="00141312" w:rsidRPr="001C4AD1" w:rsidRDefault="00141312" w:rsidP="00180CB0">
      <w:pPr>
        <w:spacing w:after="0" w:line="240" w:lineRule="auto"/>
        <w:ind w:left="0"/>
        <w:jc w:val="both"/>
        <w:rPr>
          <w:rFonts w:cs="Arial"/>
          <w:szCs w:val="22"/>
        </w:rPr>
      </w:pPr>
      <w:r w:rsidRPr="001C4AD1">
        <w:rPr>
          <w:rFonts w:eastAsia="Calibri" w:cs="Arial"/>
          <w:szCs w:val="22"/>
          <w:lang w:eastAsia="en-US"/>
        </w:rPr>
        <w:t xml:space="preserve">Chichester Nursery School - </w:t>
      </w:r>
      <w:r w:rsidR="00DA3F8D" w:rsidRPr="001C4AD1">
        <w:rPr>
          <w:rFonts w:eastAsia="Calibri" w:cs="Arial"/>
          <w:szCs w:val="22"/>
          <w:lang w:eastAsia="en-US"/>
        </w:rPr>
        <w:t xml:space="preserve">Karen Gibson, Rachael Sparrow &amp; Karen </w:t>
      </w:r>
      <w:proofErr w:type="spellStart"/>
      <w:r w:rsidR="00DA3F8D" w:rsidRPr="001C4AD1">
        <w:rPr>
          <w:rFonts w:eastAsia="Calibri" w:cs="Arial"/>
          <w:szCs w:val="22"/>
          <w:lang w:eastAsia="en-US"/>
        </w:rPr>
        <w:t>Benham</w:t>
      </w:r>
      <w:proofErr w:type="spellEnd"/>
      <w:r w:rsidR="000F7E12" w:rsidRPr="001C4AD1">
        <w:rPr>
          <w:rFonts w:cs="Arial"/>
          <w:szCs w:val="22"/>
        </w:rPr>
        <w:t xml:space="preserve">. </w:t>
      </w:r>
    </w:p>
    <w:p w14:paraId="4FAEA473" w14:textId="77777777" w:rsidR="00141312" w:rsidRPr="001C4AD1" w:rsidRDefault="00141312" w:rsidP="00180CB0">
      <w:pPr>
        <w:spacing w:after="0" w:line="240" w:lineRule="auto"/>
        <w:ind w:left="0"/>
        <w:jc w:val="both"/>
        <w:rPr>
          <w:rFonts w:cs="Arial"/>
          <w:szCs w:val="22"/>
        </w:rPr>
      </w:pPr>
    </w:p>
    <w:p w14:paraId="22EDA563" w14:textId="4D9B08D5" w:rsidR="00912D4F" w:rsidRPr="001C4AD1" w:rsidRDefault="00912D4F" w:rsidP="00180CB0">
      <w:pPr>
        <w:spacing w:after="0" w:line="240" w:lineRule="auto"/>
        <w:ind w:left="0"/>
        <w:jc w:val="both"/>
        <w:rPr>
          <w:rFonts w:eastAsia="Calibri" w:cs="Arial"/>
          <w:szCs w:val="22"/>
          <w:lang w:eastAsia="en-US"/>
        </w:rPr>
      </w:pPr>
      <w:r w:rsidRPr="001C4AD1">
        <w:rPr>
          <w:rFonts w:eastAsia="Calibri" w:cs="Arial"/>
          <w:szCs w:val="22"/>
          <w:lang w:eastAsia="en-US"/>
        </w:rPr>
        <w:t>The Food Safety lead will ensure that there are arrangements for safely and hygienically receiving food from suppliers and preparing it for serving to pupils</w:t>
      </w:r>
      <w:r w:rsidR="000F7E12" w:rsidRPr="001C4AD1">
        <w:rPr>
          <w:rFonts w:eastAsia="Calibri" w:cs="Arial"/>
          <w:szCs w:val="22"/>
          <w:lang w:eastAsia="en-US"/>
        </w:rPr>
        <w:t xml:space="preserve">. </w:t>
      </w:r>
      <w:r w:rsidRPr="001C4AD1">
        <w:rPr>
          <w:rFonts w:eastAsia="Calibri" w:cs="Arial"/>
          <w:szCs w:val="22"/>
          <w:lang w:eastAsia="en-US"/>
        </w:rPr>
        <w:t>The kitchen, servery and dining area are to be cleaned daily and after each use.</w:t>
      </w:r>
    </w:p>
    <w:p w14:paraId="11EE82B0" w14:textId="77777777" w:rsidR="00912D4F" w:rsidRPr="001C4AD1" w:rsidRDefault="00912D4F" w:rsidP="00180CB0">
      <w:pPr>
        <w:spacing w:after="0" w:line="240" w:lineRule="auto"/>
        <w:ind w:left="0"/>
        <w:jc w:val="both"/>
        <w:rPr>
          <w:rFonts w:eastAsia="Calibri" w:cs="Arial"/>
          <w:szCs w:val="22"/>
          <w:lang w:eastAsia="en-US"/>
        </w:rPr>
      </w:pPr>
    </w:p>
    <w:p w14:paraId="06184480" w14:textId="3873357E" w:rsidR="00912D4F" w:rsidRPr="001C4AD1" w:rsidRDefault="0041165E" w:rsidP="00180CB0">
      <w:pPr>
        <w:spacing w:after="0" w:line="240" w:lineRule="auto"/>
        <w:ind w:left="0"/>
        <w:jc w:val="both"/>
        <w:rPr>
          <w:rFonts w:eastAsia="Calibri" w:cs="Arial"/>
          <w:szCs w:val="22"/>
          <w:lang w:eastAsia="en-US"/>
        </w:rPr>
      </w:pPr>
      <w:r w:rsidRPr="001C4AD1">
        <w:rPr>
          <w:rFonts w:eastAsia="Calibri" w:cs="Arial"/>
          <w:szCs w:val="22"/>
          <w:lang w:eastAsia="en-US"/>
        </w:rPr>
        <w:t xml:space="preserve">A risk assessment is in place for lunchtime meals (hot and cold). Midday </w:t>
      </w:r>
      <w:r w:rsidR="00912D4F" w:rsidRPr="001C4AD1">
        <w:rPr>
          <w:rFonts w:eastAsia="Calibri" w:cs="Arial"/>
          <w:szCs w:val="22"/>
          <w:lang w:eastAsia="en-US"/>
        </w:rPr>
        <w:t>Meal</w:t>
      </w:r>
      <w:r w:rsidRPr="001C4AD1">
        <w:rPr>
          <w:rFonts w:eastAsia="Calibri" w:cs="Arial"/>
          <w:szCs w:val="22"/>
          <w:lang w:eastAsia="en-US"/>
        </w:rPr>
        <w:t>s</w:t>
      </w:r>
      <w:r w:rsidR="00912D4F" w:rsidRPr="001C4AD1">
        <w:rPr>
          <w:rFonts w:eastAsia="Calibri" w:cs="Arial"/>
          <w:szCs w:val="22"/>
          <w:lang w:eastAsia="en-US"/>
        </w:rPr>
        <w:t xml:space="preserve"> </w:t>
      </w:r>
      <w:r w:rsidRPr="001C4AD1">
        <w:rPr>
          <w:rFonts w:eastAsia="Calibri" w:cs="Arial"/>
          <w:szCs w:val="22"/>
          <w:lang w:eastAsia="en-US"/>
        </w:rPr>
        <w:t>S</w:t>
      </w:r>
      <w:r w:rsidR="00912D4F" w:rsidRPr="001C4AD1">
        <w:rPr>
          <w:rFonts w:eastAsia="Calibri" w:cs="Arial"/>
          <w:szCs w:val="22"/>
          <w:lang w:eastAsia="en-US"/>
        </w:rPr>
        <w:t xml:space="preserve">upervisors </w:t>
      </w:r>
      <w:r w:rsidRPr="001C4AD1">
        <w:rPr>
          <w:rFonts w:eastAsia="Calibri" w:cs="Arial"/>
          <w:szCs w:val="22"/>
          <w:lang w:eastAsia="en-US"/>
        </w:rPr>
        <w:t xml:space="preserve">must </w:t>
      </w:r>
      <w:r w:rsidR="000F7E12" w:rsidRPr="001C4AD1">
        <w:rPr>
          <w:rFonts w:eastAsia="Calibri" w:cs="Arial"/>
          <w:szCs w:val="22"/>
          <w:lang w:eastAsia="en-US"/>
        </w:rPr>
        <w:t>cordon</w:t>
      </w:r>
      <w:r w:rsidR="00912D4F" w:rsidRPr="001C4AD1">
        <w:rPr>
          <w:rFonts w:eastAsia="Calibri" w:cs="Arial"/>
          <w:szCs w:val="22"/>
          <w:lang w:eastAsia="en-US"/>
        </w:rPr>
        <w:t xml:space="preserve"> off</w:t>
      </w:r>
      <w:r w:rsidRPr="001C4AD1">
        <w:rPr>
          <w:rFonts w:eastAsia="Calibri" w:cs="Arial"/>
          <w:szCs w:val="22"/>
          <w:lang w:eastAsia="en-US"/>
        </w:rPr>
        <w:t xml:space="preserve"> a spillage</w:t>
      </w:r>
      <w:r w:rsidR="00912D4F" w:rsidRPr="001C4AD1">
        <w:rPr>
          <w:rFonts w:eastAsia="Calibri" w:cs="Arial"/>
          <w:szCs w:val="22"/>
          <w:lang w:eastAsia="en-US"/>
        </w:rPr>
        <w:t>, cleared up immediately and the floor surface left clean and dry before being opened up to pupils again.</w:t>
      </w:r>
    </w:p>
    <w:p w14:paraId="6C089C91" w14:textId="77777777" w:rsidR="00912D4F" w:rsidRPr="001C4AD1" w:rsidRDefault="00912D4F" w:rsidP="00180CB0">
      <w:pPr>
        <w:spacing w:after="0" w:line="240" w:lineRule="auto"/>
        <w:ind w:left="0"/>
        <w:jc w:val="both"/>
        <w:rPr>
          <w:rFonts w:eastAsia="Calibri" w:cs="Arial"/>
          <w:szCs w:val="22"/>
          <w:lang w:eastAsia="en-US"/>
        </w:rPr>
      </w:pPr>
    </w:p>
    <w:p w14:paraId="216B5E1D" w14:textId="630CB8A1" w:rsidR="00912D4F" w:rsidRPr="001C4AD1" w:rsidRDefault="00912D4F" w:rsidP="00180CB0">
      <w:pPr>
        <w:spacing w:after="0" w:line="240" w:lineRule="auto"/>
        <w:ind w:left="0"/>
        <w:jc w:val="both"/>
        <w:rPr>
          <w:rFonts w:eastAsia="Calibri" w:cs="Arial"/>
          <w:szCs w:val="22"/>
          <w:lang w:eastAsia="en-US"/>
        </w:rPr>
      </w:pPr>
      <w:r w:rsidRPr="001C4AD1">
        <w:rPr>
          <w:rFonts w:eastAsia="Calibri" w:cs="Arial"/>
          <w:szCs w:val="22"/>
          <w:lang w:eastAsia="en-US"/>
        </w:rPr>
        <w:t xml:space="preserve">All incidents are to be reported to the </w:t>
      </w:r>
      <w:r w:rsidR="0041165E" w:rsidRPr="001C4AD1">
        <w:rPr>
          <w:rFonts w:eastAsia="Calibri" w:cs="Arial"/>
          <w:szCs w:val="22"/>
          <w:lang w:eastAsia="en-US"/>
        </w:rPr>
        <w:t>F</w:t>
      </w:r>
      <w:r w:rsidRPr="001C4AD1">
        <w:rPr>
          <w:rFonts w:eastAsia="Calibri" w:cs="Arial"/>
          <w:szCs w:val="22"/>
          <w:lang w:eastAsia="en-US"/>
        </w:rPr>
        <w:t xml:space="preserve">ood </w:t>
      </w:r>
      <w:r w:rsidR="0041165E" w:rsidRPr="001C4AD1">
        <w:rPr>
          <w:rFonts w:eastAsia="Calibri" w:cs="Arial"/>
          <w:szCs w:val="22"/>
          <w:lang w:eastAsia="en-US"/>
        </w:rPr>
        <w:t>S</w:t>
      </w:r>
      <w:r w:rsidRPr="001C4AD1">
        <w:rPr>
          <w:rFonts w:eastAsia="Calibri" w:cs="Arial"/>
          <w:szCs w:val="22"/>
          <w:lang w:eastAsia="en-US"/>
        </w:rPr>
        <w:t xml:space="preserve">afety </w:t>
      </w:r>
      <w:r w:rsidR="0041165E" w:rsidRPr="001C4AD1">
        <w:rPr>
          <w:rFonts w:eastAsia="Calibri" w:cs="Arial"/>
          <w:szCs w:val="22"/>
          <w:lang w:eastAsia="en-US"/>
        </w:rPr>
        <w:t>L</w:t>
      </w:r>
      <w:r w:rsidRPr="001C4AD1">
        <w:rPr>
          <w:rFonts w:eastAsia="Calibri" w:cs="Arial"/>
          <w:szCs w:val="22"/>
          <w:lang w:eastAsia="en-US"/>
        </w:rPr>
        <w:t>ead.</w:t>
      </w:r>
    </w:p>
    <w:p w14:paraId="6F533804" w14:textId="77777777" w:rsidR="00FA0E77" w:rsidRPr="001C4AD1" w:rsidRDefault="00FA0E77" w:rsidP="00180CB0">
      <w:pPr>
        <w:tabs>
          <w:tab w:val="left" w:pos="0"/>
        </w:tabs>
        <w:spacing w:after="0" w:line="276" w:lineRule="auto"/>
        <w:ind w:left="0"/>
        <w:jc w:val="both"/>
        <w:rPr>
          <w:rFonts w:cs="Arial"/>
          <w:b/>
          <w:szCs w:val="22"/>
        </w:rPr>
      </w:pPr>
    </w:p>
    <w:p w14:paraId="6F533805" w14:textId="77777777" w:rsidR="00FA0E77" w:rsidRPr="001C4AD1" w:rsidRDefault="00FA0E77" w:rsidP="00180CB0">
      <w:pPr>
        <w:tabs>
          <w:tab w:val="left" w:pos="0"/>
        </w:tabs>
        <w:spacing w:after="0" w:line="276" w:lineRule="auto"/>
        <w:ind w:left="0"/>
        <w:jc w:val="both"/>
        <w:rPr>
          <w:rFonts w:cs="Arial"/>
          <w:b/>
          <w:szCs w:val="22"/>
        </w:rPr>
      </w:pPr>
      <w:r w:rsidRPr="001C4AD1">
        <w:rPr>
          <w:rFonts w:cs="Arial"/>
          <w:b/>
          <w:szCs w:val="22"/>
        </w:rPr>
        <w:t xml:space="preserve">Glazing </w:t>
      </w:r>
    </w:p>
    <w:p w14:paraId="6F533806" w14:textId="0436D5CE" w:rsidR="00FA0E77" w:rsidRPr="001C4AD1" w:rsidRDefault="00FA0E77" w:rsidP="00180CB0">
      <w:pPr>
        <w:tabs>
          <w:tab w:val="left" w:pos="0"/>
        </w:tabs>
        <w:spacing w:after="0" w:line="276" w:lineRule="auto"/>
        <w:ind w:left="0"/>
        <w:jc w:val="both"/>
        <w:rPr>
          <w:rFonts w:cs="Arial"/>
          <w:szCs w:val="22"/>
        </w:rPr>
      </w:pPr>
      <w:r w:rsidRPr="001C4AD1">
        <w:rPr>
          <w:rFonts w:cs="Arial"/>
          <w:szCs w:val="22"/>
        </w:rPr>
        <w:t xml:space="preserve">The school holds an up to date Glazing Survey and regularly monitors glazing as part of the premises inspection. </w:t>
      </w:r>
      <w:r w:rsidR="006F6D03" w:rsidRPr="001C4AD1">
        <w:rPr>
          <w:rFonts w:cs="Arial"/>
          <w:szCs w:val="22"/>
        </w:rPr>
        <w:t>The Premises Managers, supported by</w:t>
      </w:r>
      <w:r w:rsidR="00CD2434" w:rsidRPr="001C4AD1">
        <w:rPr>
          <w:rFonts w:cs="Arial"/>
          <w:szCs w:val="22"/>
        </w:rPr>
        <w:t xml:space="preserve"> The West Sussex </w:t>
      </w:r>
      <w:r w:rsidR="006F6D03" w:rsidRPr="001C4AD1">
        <w:rPr>
          <w:rFonts w:cs="Arial"/>
          <w:szCs w:val="22"/>
        </w:rPr>
        <w:t xml:space="preserve">County </w:t>
      </w:r>
      <w:r w:rsidR="00CD2434" w:rsidRPr="001C4AD1">
        <w:rPr>
          <w:rFonts w:cs="Arial"/>
          <w:szCs w:val="22"/>
        </w:rPr>
        <w:t>Council Surveyor</w:t>
      </w:r>
      <w:r w:rsidRPr="001C4AD1">
        <w:rPr>
          <w:rFonts w:cs="Arial"/>
          <w:szCs w:val="22"/>
        </w:rPr>
        <w:t xml:space="preserve"> </w:t>
      </w:r>
      <w:r w:rsidR="006F6D03" w:rsidRPr="001C4AD1">
        <w:rPr>
          <w:rFonts w:cs="Arial"/>
          <w:szCs w:val="22"/>
        </w:rPr>
        <w:t>are</w:t>
      </w:r>
      <w:r w:rsidRPr="001C4AD1">
        <w:rPr>
          <w:rFonts w:cs="Arial"/>
          <w:szCs w:val="22"/>
        </w:rPr>
        <w:t xml:space="preserve"> responsible for glazing management.</w:t>
      </w:r>
    </w:p>
    <w:p w14:paraId="6F533807" w14:textId="77777777" w:rsidR="00FA0E77" w:rsidRPr="001C4AD1" w:rsidRDefault="00FA0E77" w:rsidP="00180CB0">
      <w:pPr>
        <w:tabs>
          <w:tab w:val="left" w:pos="0"/>
        </w:tabs>
        <w:spacing w:after="0" w:line="276" w:lineRule="auto"/>
        <w:ind w:left="0"/>
        <w:jc w:val="both"/>
        <w:rPr>
          <w:rFonts w:cs="Arial"/>
          <w:szCs w:val="22"/>
        </w:rPr>
      </w:pPr>
    </w:p>
    <w:p w14:paraId="6F533808" w14:textId="77777777" w:rsidR="00FA0E77" w:rsidRPr="001C4AD1" w:rsidRDefault="00FA0E77" w:rsidP="00180CB0">
      <w:pPr>
        <w:tabs>
          <w:tab w:val="left" w:pos="0"/>
        </w:tabs>
        <w:spacing w:after="0" w:line="276" w:lineRule="auto"/>
        <w:ind w:left="0"/>
        <w:jc w:val="both"/>
        <w:rPr>
          <w:rFonts w:cs="Arial"/>
          <w:b/>
          <w:szCs w:val="22"/>
        </w:rPr>
      </w:pPr>
      <w:r w:rsidRPr="001C4AD1">
        <w:rPr>
          <w:rFonts w:cs="Arial"/>
          <w:b/>
          <w:szCs w:val="22"/>
        </w:rPr>
        <w:t>Gas Safety</w:t>
      </w:r>
    </w:p>
    <w:p w14:paraId="6F533809" w14:textId="1010EBF6" w:rsidR="00FA0E77" w:rsidRPr="001C4AD1" w:rsidRDefault="00FA0E77" w:rsidP="00180CB0">
      <w:pPr>
        <w:tabs>
          <w:tab w:val="left" w:pos="0"/>
        </w:tabs>
        <w:spacing w:after="0" w:line="276" w:lineRule="auto"/>
        <w:ind w:left="0"/>
        <w:jc w:val="both"/>
        <w:rPr>
          <w:rFonts w:cs="Arial"/>
          <w:szCs w:val="22"/>
        </w:rPr>
      </w:pPr>
      <w:r w:rsidRPr="001C4AD1">
        <w:rPr>
          <w:rFonts w:cs="Arial"/>
          <w:szCs w:val="22"/>
        </w:rPr>
        <w:t xml:space="preserve">The school ensures that the gas boilers and other gas appliances are serviced and maintained regularly. </w:t>
      </w:r>
      <w:r w:rsidR="006F6D03" w:rsidRPr="001C4AD1">
        <w:rPr>
          <w:rFonts w:cs="Arial"/>
          <w:szCs w:val="22"/>
        </w:rPr>
        <w:t>The Premises Managers in each school are</w:t>
      </w:r>
      <w:r w:rsidRPr="001C4AD1">
        <w:rPr>
          <w:rFonts w:cs="Arial"/>
          <w:szCs w:val="22"/>
        </w:rPr>
        <w:t xml:space="preserve"> responsible for gas safety.</w:t>
      </w:r>
    </w:p>
    <w:p w14:paraId="6F53380A" w14:textId="77777777" w:rsidR="00FA0E77" w:rsidRPr="001C4AD1" w:rsidRDefault="00FA0E77" w:rsidP="00180CB0">
      <w:pPr>
        <w:tabs>
          <w:tab w:val="left" w:pos="0"/>
        </w:tabs>
        <w:spacing w:after="0" w:line="276" w:lineRule="auto"/>
        <w:ind w:left="0"/>
        <w:jc w:val="both"/>
        <w:rPr>
          <w:rFonts w:cs="Arial"/>
          <w:b/>
          <w:szCs w:val="22"/>
        </w:rPr>
      </w:pPr>
    </w:p>
    <w:p w14:paraId="6F53380B" w14:textId="77777777" w:rsidR="00FA0E77" w:rsidRPr="001C4AD1" w:rsidRDefault="00FA0E77" w:rsidP="00180CB0">
      <w:pPr>
        <w:tabs>
          <w:tab w:val="left" w:pos="0"/>
        </w:tabs>
        <w:spacing w:after="0" w:line="276" w:lineRule="auto"/>
        <w:ind w:left="0"/>
        <w:jc w:val="both"/>
        <w:rPr>
          <w:rFonts w:cs="Arial"/>
          <w:b/>
          <w:szCs w:val="22"/>
        </w:rPr>
      </w:pPr>
      <w:r w:rsidRPr="001C4AD1">
        <w:rPr>
          <w:rFonts w:cs="Arial"/>
          <w:b/>
          <w:szCs w:val="22"/>
        </w:rPr>
        <w:t>Induction</w:t>
      </w:r>
    </w:p>
    <w:p w14:paraId="6F53380D" w14:textId="2BC12973" w:rsidR="00FA0E77" w:rsidRPr="001C4AD1" w:rsidRDefault="00FA0E77" w:rsidP="00180CB0">
      <w:pPr>
        <w:tabs>
          <w:tab w:val="left" w:pos="0"/>
        </w:tabs>
        <w:spacing w:after="0" w:line="276" w:lineRule="auto"/>
        <w:ind w:left="0"/>
        <w:jc w:val="both"/>
        <w:rPr>
          <w:rFonts w:cs="Arial"/>
          <w:szCs w:val="22"/>
        </w:rPr>
      </w:pPr>
      <w:r w:rsidRPr="001C4AD1">
        <w:rPr>
          <w:rFonts w:cs="Arial"/>
          <w:szCs w:val="22"/>
        </w:rPr>
        <w:t>All new employees are informed of the school’s health and safety arrangements and procedures using the induction checklist available within the Health and Safety A-Z on the WS</w:t>
      </w:r>
      <w:r w:rsidR="00971106" w:rsidRPr="001C4AD1">
        <w:rPr>
          <w:rFonts w:cs="Arial"/>
          <w:szCs w:val="22"/>
        </w:rPr>
        <w:t>SfS</w:t>
      </w:r>
      <w:r w:rsidRPr="001C4AD1">
        <w:rPr>
          <w:rFonts w:cs="Arial"/>
          <w:szCs w:val="22"/>
        </w:rPr>
        <w:t>. Staff will also complete the eLearning ‘</w:t>
      </w:r>
      <w:r w:rsidR="003F1038" w:rsidRPr="001C4AD1">
        <w:rPr>
          <w:rFonts w:cs="Arial"/>
          <w:szCs w:val="22"/>
        </w:rPr>
        <w:t>Schools Health and Safety Induction</w:t>
      </w:r>
      <w:r w:rsidRPr="001C4AD1">
        <w:rPr>
          <w:rFonts w:cs="Arial"/>
          <w:szCs w:val="22"/>
        </w:rPr>
        <w:t xml:space="preserve">’ and records will be kept. </w:t>
      </w:r>
      <w:r w:rsidR="006F6D03" w:rsidRPr="001C4AD1">
        <w:rPr>
          <w:rFonts w:cs="Arial"/>
          <w:szCs w:val="22"/>
        </w:rPr>
        <w:t>The Business Managers in each school</w:t>
      </w:r>
      <w:r w:rsidRPr="001C4AD1">
        <w:rPr>
          <w:rFonts w:cs="Arial"/>
          <w:szCs w:val="22"/>
        </w:rPr>
        <w:t xml:space="preserve"> </w:t>
      </w:r>
      <w:r w:rsidR="006F6D03" w:rsidRPr="001C4AD1">
        <w:rPr>
          <w:rFonts w:cs="Arial"/>
          <w:szCs w:val="22"/>
        </w:rPr>
        <w:t>are</w:t>
      </w:r>
      <w:r w:rsidRPr="001C4AD1">
        <w:rPr>
          <w:rFonts w:cs="Arial"/>
          <w:szCs w:val="22"/>
        </w:rPr>
        <w:t xml:space="preserve"> responsible for the induction of staff.</w:t>
      </w:r>
    </w:p>
    <w:p w14:paraId="1A6AB94F" w14:textId="0B53BFEE" w:rsidR="0007659D" w:rsidRPr="001C4AD1" w:rsidRDefault="0007659D" w:rsidP="00180CB0">
      <w:pPr>
        <w:tabs>
          <w:tab w:val="left" w:pos="0"/>
        </w:tabs>
        <w:spacing w:after="0" w:line="276" w:lineRule="auto"/>
        <w:ind w:left="0"/>
        <w:jc w:val="both"/>
        <w:rPr>
          <w:rFonts w:cs="Arial"/>
          <w:szCs w:val="22"/>
        </w:rPr>
      </w:pPr>
    </w:p>
    <w:p w14:paraId="26F6B1BA" w14:textId="2DD13032" w:rsidR="0007659D" w:rsidRPr="001C4AD1" w:rsidRDefault="0007659D" w:rsidP="00180CB0">
      <w:pPr>
        <w:tabs>
          <w:tab w:val="left" w:pos="0"/>
        </w:tabs>
        <w:spacing w:after="0" w:line="276" w:lineRule="auto"/>
        <w:ind w:left="0"/>
        <w:jc w:val="both"/>
        <w:rPr>
          <w:rFonts w:cs="Arial"/>
          <w:b/>
          <w:bCs/>
          <w:szCs w:val="22"/>
        </w:rPr>
      </w:pPr>
      <w:r w:rsidRPr="001C4AD1">
        <w:rPr>
          <w:rFonts w:cs="Arial"/>
          <w:b/>
          <w:bCs/>
          <w:szCs w:val="22"/>
        </w:rPr>
        <w:t>Infection Control</w:t>
      </w:r>
    </w:p>
    <w:p w14:paraId="3A5CE83F" w14:textId="62B5F8A1" w:rsidR="0007659D" w:rsidRPr="001C4AD1" w:rsidRDefault="0007659D" w:rsidP="00180CB0">
      <w:pPr>
        <w:tabs>
          <w:tab w:val="left" w:pos="0"/>
        </w:tabs>
        <w:spacing w:after="0" w:line="276" w:lineRule="auto"/>
        <w:ind w:left="0"/>
        <w:jc w:val="both"/>
        <w:rPr>
          <w:rFonts w:cs="Arial"/>
          <w:szCs w:val="22"/>
        </w:rPr>
      </w:pPr>
      <w:r w:rsidRPr="001C4AD1">
        <w:rPr>
          <w:rFonts w:cs="Arial"/>
          <w:szCs w:val="22"/>
        </w:rPr>
        <w:t xml:space="preserve">The school seeks to manage the spread of infection to prevent ill health from disease i.e. coronavirus, norovirus, hepatitis </w:t>
      </w:r>
      <w:r w:rsidR="000F7E12" w:rsidRPr="001C4AD1">
        <w:rPr>
          <w:rFonts w:cs="Arial"/>
          <w:szCs w:val="22"/>
        </w:rPr>
        <w:t xml:space="preserve">etc. </w:t>
      </w:r>
      <w:r w:rsidRPr="001C4AD1">
        <w:rPr>
          <w:rFonts w:cs="Arial"/>
          <w:szCs w:val="22"/>
        </w:rPr>
        <w:t xml:space="preserve">The school follows the exclusion periods for all infectious diseases set by </w:t>
      </w:r>
      <w:r w:rsidR="00E50B4E" w:rsidRPr="001C4AD1">
        <w:rPr>
          <w:rFonts w:cs="Arial"/>
          <w:szCs w:val="22"/>
        </w:rPr>
        <w:t>UK Health Security Agency (UKHSA)</w:t>
      </w:r>
      <w:r w:rsidRPr="001C4AD1">
        <w:rPr>
          <w:rFonts w:cs="Arial"/>
          <w:szCs w:val="22"/>
        </w:rPr>
        <w:t xml:space="preserve"> and these are communicated to parents. Risk assessments are completed for infection control and specific diseases and communicated to staff. These risk assessments are supported by infection control procedures i.e. hand washing, increased hygiene and cleaning protocols and where identified by risk assessment personal protective equipment (PPE) </w:t>
      </w:r>
      <w:r w:rsidRPr="001C4AD1">
        <w:rPr>
          <w:rFonts w:cs="Arial"/>
          <w:szCs w:val="22"/>
        </w:rPr>
        <w:lastRenderedPageBreak/>
        <w:t>is worn by staff</w:t>
      </w:r>
      <w:r w:rsidR="000F7E12" w:rsidRPr="001C4AD1">
        <w:rPr>
          <w:rFonts w:cs="Arial"/>
          <w:szCs w:val="22"/>
        </w:rPr>
        <w:t xml:space="preserve">. </w:t>
      </w:r>
      <w:r w:rsidRPr="001C4AD1">
        <w:rPr>
          <w:rFonts w:cs="Arial"/>
          <w:szCs w:val="22"/>
        </w:rPr>
        <w:t xml:space="preserve">Where the school is aware of </w:t>
      </w:r>
      <w:r w:rsidR="000F7E12" w:rsidRPr="001C4AD1">
        <w:rPr>
          <w:rFonts w:cs="Arial"/>
          <w:szCs w:val="22"/>
        </w:rPr>
        <w:t>a</w:t>
      </w:r>
      <w:r w:rsidRPr="001C4AD1">
        <w:rPr>
          <w:rFonts w:cs="Arial"/>
          <w:szCs w:val="22"/>
        </w:rPr>
        <w:t xml:space="preserve"> risk of transmission of an infectious disease specific arrangements are in place for the administration of first aid to a potentially infectious pupil, visitor or member of staff. As required under the Reporting of Incidences Diseases Dangerous Occurrences Regulations (RIDDOR) infectious diseases that meet the RIDDOR criteria are reported via the online accident reporting system and onto the Health and Safety Executive (HSE) by the WSCC.</w:t>
      </w:r>
    </w:p>
    <w:p w14:paraId="6F53380E" w14:textId="77777777" w:rsidR="00FA0E77" w:rsidRPr="001C4AD1" w:rsidRDefault="00FA0E77" w:rsidP="00180CB0">
      <w:pPr>
        <w:tabs>
          <w:tab w:val="left" w:pos="0"/>
        </w:tabs>
        <w:spacing w:after="0" w:line="276" w:lineRule="auto"/>
        <w:ind w:left="0"/>
        <w:jc w:val="both"/>
        <w:rPr>
          <w:rFonts w:cs="Arial"/>
          <w:szCs w:val="22"/>
        </w:rPr>
      </w:pPr>
    </w:p>
    <w:p w14:paraId="6F53380F" w14:textId="77777777" w:rsidR="00FA0E77" w:rsidRPr="001C4AD1" w:rsidRDefault="00FA0E77" w:rsidP="00180CB0">
      <w:pPr>
        <w:keepNext/>
        <w:tabs>
          <w:tab w:val="left" w:pos="0"/>
        </w:tabs>
        <w:spacing w:after="0" w:line="276" w:lineRule="auto"/>
        <w:ind w:left="0"/>
        <w:jc w:val="both"/>
        <w:rPr>
          <w:rFonts w:cs="Arial"/>
          <w:b/>
          <w:szCs w:val="22"/>
        </w:rPr>
      </w:pPr>
      <w:r w:rsidRPr="001C4AD1">
        <w:rPr>
          <w:rFonts w:cs="Arial"/>
          <w:b/>
          <w:szCs w:val="22"/>
        </w:rPr>
        <w:t>Lone Working</w:t>
      </w:r>
    </w:p>
    <w:p w14:paraId="6F533811" w14:textId="5AB025AC" w:rsidR="00FA0E77" w:rsidRPr="001C4AD1" w:rsidRDefault="00FA0E77" w:rsidP="00180CB0">
      <w:pPr>
        <w:keepNext/>
        <w:tabs>
          <w:tab w:val="left" w:pos="0"/>
        </w:tabs>
        <w:spacing w:after="0" w:line="276" w:lineRule="auto"/>
        <w:ind w:left="0"/>
        <w:jc w:val="both"/>
        <w:rPr>
          <w:rFonts w:cs="Arial"/>
          <w:szCs w:val="22"/>
        </w:rPr>
      </w:pPr>
      <w:r w:rsidRPr="001C4AD1">
        <w:rPr>
          <w:rFonts w:cs="Arial"/>
          <w:szCs w:val="22"/>
        </w:rPr>
        <w:t>Lone working is discouraged, however where employees are required to work alone, the risks should be assessed and adequate controls put in place</w:t>
      </w:r>
      <w:r w:rsidR="000F7E12" w:rsidRPr="001C4AD1">
        <w:rPr>
          <w:rFonts w:cs="Arial"/>
          <w:szCs w:val="22"/>
        </w:rPr>
        <w:t xml:space="preserve">. </w:t>
      </w:r>
    </w:p>
    <w:p w14:paraId="6F533812" w14:textId="6F56864D" w:rsidR="00FA0E77" w:rsidRPr="001C4AD1" w:rsidRDefault="006F6D03" w:rsidP="00180CB0">
      <w:pPr>
        <w:keepNext/>
        <w:tabs>
          <w:tab w:val="left" w:pos="0"/>
        </w:tabs>
        <w:spacing w:after="0" w:line="276" w:lineRule="auto"/>
        <w:ind w:left="0"/>
        <w:jc w:val="both"/>
        <w:rPr>
          <w:rFonts w:cs="Arial"/>
          <w:szCs w:val="22"/>
        </w:rPr>
      </w:pPr>
      <w:r w:rsidRPr="001C4AD1">
        <w:rPr>
          <w:rFonts w:cs="Arial"/>
          <w:szCs w:val="22"/>
        </w:rPr>
        <w:t xml:space="preserve">The </w:t>
      </w:r>
      <w:r w:rsidR="00BE73A5" w:rsidRPr="001C4AD1">
        <w:rPr>
          <w:rFonts w:cs="Arial"/>
          <w:szCs w:val="22"/>
        </w:rPr>
        <w:t>Head</w:t>
      </w:r>
      <w:r w:rsidR="00CD2434" w:rsidRPr="001C4AD1">
        <w:rPr>
          <w:rFonts w:cs="Arial"/>
          <w:szCs w:val="22"/>
        </w:rPr>
        <w:t>s</w:t>
      </w:r>
      <w:r w:rsidR="00BE73A5" w:rsidRPr="001C4AD1">
        <w:rPr>
          <w:rFonts w:cs="Arial"/>
          <w:szCs w:val="22"/>
        </w:rPr>
        <w:t xml:space="preserve"> of School </w:t>
      </w:r>
      <w:r w:rsidRPr="001C4AD1">
        <w:rPr>
          <w:rFonts w:cs="Arial"/>
          <w:szCs w:val="22"/>
        </w:rPr>
        <w:t>are</w:t>
      </w:r>
      <w:r w:rsidR="00FA0E77" w:rsidRPr="001C4AD1">
        <w:rPr>
          <w:rFonts w:cs="Arial"/>
          <w:szCs w:val="22"/>
        </w:rPr>
        <w:t xml:space="preserve"> responsible for risk assessing and producing lone working procedures.</w:t>
      </w:r>
    </w:p>
    <w:p w14:paraId="6F533813" w14:textId="77777777" w:rsidR="00FA0E77" w:rsidRPr="001C4AD1" w:rsidRDefault="00FA0E77" w:rsidP="00180CB0">
      <w:pPr>
        <w:tabs>
          <w:tab w:val="left" w:pos="0"/>
        </w:tabs>
        <w:spacing w:after="0" w:line="276" w:lineRule="auto"/>
        <w:ind w:left="0"/>
        <w:jc w:val="both"/>
        <w:rPr>
          <w:rFonts w:cs="Arial"/>
          <w:b/>
          <w:szCs w:val="22"/>
        </w:rPr>
      </w:pPr>
    </w:p>
    <w:p w14:paraId="6F533814" w14:textId="77777777" w:rsidR="00FA0E77" w:rsidRPr="001C4AD1" w:rsidRDefault="00FA0E77" w:rsidP="00180CB0">
      <w:pPr>
        <w:tabs>
          <w:tab w:val="left" w:pos="0"/>
        </w:tabs>
        <w:spacing w:after="0" w:line="276" w:lineRule="auto"/>
        <w:ind w:left="0"/>
        <w:jc w:val="both"/>
        <w:rPr>
          <w:rFonts w:cs="Arial"/>
          <w:b/>
          <w:szCs w:val="22"/>
        </w:rPr>
      </w:pPr>
      <w:r w:rsidRPr="001C4AD1">
        <w:rPr>
          <w:rFonts w:cs="Arial"/>
          <w:b/>
          <w:szCs w:val="22"/>
        </w:rPr>
        <w:t>Play equipment</w:t>
      </w:r>
    </w:p>
    <w:p w14:paraId="6F533816" w14:textId="3ABB5F77" w:rsidR="00FA0E77" w:rsidRPr="001C4AD1" w:rsidRDefault="00FA0E77" w:rsidP="00180CB0">
      <w:pPr>
        <w:tabs>
          <w:tab w:val="left" w:pos="0"/>
        </w:tabs>
        <w:spacing w:after="0" w:line="276" w:lineRule="auto"/>
        <w:ind w:left="0"/>
        <w:jc w:val="both"/>
        <w:rPr>
          <w:rFonts w:cs="Arial"/>
          <w:szCs w:val="22"/>
        </w:rPr>
      </w:pPr>
      <w:r w:rsidRPr="001C4AD1">
        <w:rPr>
          <w:rFonts w:cs="Arial"/>
          <w:szCs w:val="22"/>
        </w:rPr>
        <w:t xml:space="preserve">External and internal play and physical education (P.E.) equipment is </w:t>
      </w:r>
      <w:r w:rsidR="00CD2434" w:rsidRPr="001C4AD1">
        <w:rPr>
          <w:rFonts w:cs="Arial"/>
          <w:szCs w:val="22"/>
        </w:rPr>
        <w:t>checked daily by the Premises Managers</w:t>
      </w:r>
      <w:r w:rsidR="001C4AD1">
        <w:rPr>
          <w:rFonts w:cs="Arial"/>
          <w:szCs w:val="22"/>
        </w:rPr>
        <w:t xml:space="preserve">. </w:t>
      </w:r>
      <w:r w:rsidR="00CD2434" w:rsidRPr="001C4AD1">
        <w:rPr>
          <w:rFonts w:cs="Arial"/>
          <w:szCs w:val="22"/>
        </w:rPr>
        <w:t xml:space="preserve"> </w:t>
      </w:r>
      <w:r w:rsidR="006F6D03" w:rsidRPr="001C4AD1">
        <w:rPr>
          <w:rFonts w:cs="Arial"/>
          <w:szCs w:val="22"/>
        </w:rPr>
        <w:t xml:space="preserve">Any defects noted by teaching staff are </w:t>
      </w:r>
      <w:r w:rsidRPr="001C4AD1">
        <w:rPr>
          <w:rFonts w:cs="Arial"/>
          <w:szCs w:val="22"/>
        </w:rPr>
        <w:t>reported immediately to the Head</w:t>
      </w:r>
      <w:r w:rsidR="006F6D03" w:rsidRPr="001C4AD1">
        <w:rPr>
          <w:rFonts w:cs="Arial"/>
          <w:szCs w:val="22"/>
        </w:rPr>
        <w:t xml:space="preserve"> of School or Premises Manager</w:t>
      </w:r>
      <w:r w:rsidRPr="001C4AD1">
        <w:rPr>
          <w:rFonts w:cs="Arial"/>
          <w:szCs w:val="22"/>
        </w:rPr>
        <w:t>. Faulty equipment is immediately decommissioned.</w:t>
      </w:r>
    </w:p>
    <w:p w14:paraId="6F533817" w14:textId="77777777" w:rsidR="00FA0E77" w:rsidRPr="001C4AD1" w:rsidRDefault="00FA0E77" w:rsidP="00180CB0">
      <w:pPr>
        <w:tabs>
          <w:tab w:val="left" w:pos="0"/>
        </w:tabs>
        <w:spacing w:after="0" w:line="276" w:lineRule="auto"/>
        <w:ind w:left="0"/>
        <w:jc w:val="both"/>
        <w:rPr>
          <w:rFonts w:cs="Arial"/>
          <w:b/>
          <w:szCs w:val="22"/>
        </w:rPr>
      </w:pPr>
    </w:p>
    <w:p w14:paraId="6F533818" w14:textId="77777777" w:rsidR="00FA0E77" w:rsidRPr="001C4AD1" w:rsidRDefault="00FA0E77" w:rsidP="00180CB0">
      <w:pPr>
        <w:tabs>
          <w:tab w:val="left" w:pos="0"/>
        </w:tabs>
        <w:spacing w:after="0" w:line="276" w:lineRule="auto"/>
        <w:ind w:left="0"/>
        <w:jc w:val="both"/>
        <w:rPr>
          <w:rFonts w:cs="Arial"/>
          <w:b/>
          <w:szCs w:val="22"/>
        </w:rPr>
      </w:pPr>
      <w:r w:rsidRPr="001C4AD1">
        <w:rPr>
          <w:rFonts w:cs="Arial"/>
          <w:b/>
          <w:szCs w:val="22"/>
        </w:rPr>
        <w:t xml:space="preserve">Premises Maintenance </w:t>
      </w:r>
    </w:p>
    <w:p w14:paraId="6F53381A" w14:textId="6F6EC482" w:rsidR="00FA0E77" w:rsidRPr="001C4AD1" w:rsidRDefault="00FA0E77" w:rsidP="00180CB0">
      <w:pPr>
        <w:tabs>
          <w:tab w:val="left" w:pos="0"/>
        </w:tabs>
        <w:spacing w:after="0" w:line="276" w:lineRule="auto"/>
        <w:ind w:left="0"/>
        <w:jc w:val="both"/>
        <w:rPr>
          <w:rFonts w:cs="Arial"/>
          <w:szCs w:val="22"/>
        </w:rPr>
      </w:pPr>
      <w:r w:rsidRPr="001C4AD1">
        <w:rPr>
          <w:rFonts w:cs="Arial"/>
          <w:szCs w:val="22"/>
        </w:rPr>
        <w:t xml:space="preserve">The internal and external premises will be inspected at regular intervals by </w:t>
      </w:r>
      <w:r w:rsidR="006F6D03" w:rsidRPr="001C4AD1">
        <w:rPr>
          <w:rFonts w:cs="Arial"/>
          <w:szCs w:val="22"/>
        </w:rPr>
        <w:t>The Premises Manager in each school</w:t>
      </w:r>
      <w:r w:rsidRPr="001C4AD1">
        <w:rPr>
          <w:rFonts w:cs="Arial"/>
          <w:szCs w:val="22"/>
        </w:rPr>
        <w:t>, the inspections are recorded and resulting issues reported to the Head</w:t>
      </w:r>
      <w:r w:rsidR="001C4AD1">
        <w:rPr>
          <w:rFonts w:cs="Arial"/>
          <w:szCs w:val="22"/>
        </w:rPr>
        <w:t xml:space="preserve"> of School</w:t>
      </w:r>
      <w:r w:rsidRPr="001C4AD1">
        <w:rPr>
          <w:rFonts w:cs="Arial"/>
          <w:szCs w:val="22"/>
        </w:rPr>
        <w:t xml:space="preserve">. The school is to be kept clean, tidy and free from hazardous obstacles. Staff must report any defective equipment, furniture or premises issues to </w:t>
      </w:r>
      <w:r w:rsidR="000F05BF" w:rsidRPr="001C4AD1">
        <w:rPr>
          <w:rFonts w:cs="Arial"/>
          <w:szCs w:val="22"/>
        </w:rPr>
        <w:t xml:space="preserve">the Premises Manager </w:t>
      </w:r>
      <w:r w:rsidRPr="001C4AD1">
        <w:rPr>
          <w:rFonts w:cs="Arial"/>
          <w:szCs w:val="22"/>
        </w:rPr>
        <w:t xml:space="preserve">using the defects log. </w:t>
      </w:r>
      <w:r w:rsidR="000F05BF" w:rsidRPr="001C4AD1">
        <w:rPr>
          <w:rFonts w:cs="Arial"/>
          <w:szCs w:val="22"/>
        </w:rPr>
        <w:t>The Premises Manager</w:t>
      </w:r>
      <w:r w:rsidRPr="001C4AD1">
        <w:rPr>
          <w:rFonts w:cs="Arial"/>
          <w:szCs w:val="22"/>
        </w:rPr>
        <w:t xml:space="preserve"> will sign and date completed actions in the log.</w:t>
      </w:r>
    </w:p>
    <w:p w14:paraId="14D6913A" w14:textId="77777777" w:rsidR="006F6D03" w:rsidRPr="001C4AD1" w:rsidRDefault="006F6D03" w:rsidP="006F6D03">
      <w:pPr>
        <w:pStyle w:val="HeadingA3"/>
        <w:tabs>
          <w:tab w:val="left" w:pos="0"/>
        </w:tabs>
        <w:spacing w:before="0" w:line="276" w:lineRule="auto"/>
        <w:ind w:left="0" w:firstLine="0"/>
        <w:jc w:val="both"/>
        <w:rPr>
          <w:rFonts w:cs="Arial"/>
          <w:i w:val="0"/>
          <w:sz w:val="22"/>
          <w:szCs w:val="22"/>
        </w:rPr>
      </w:pPr>
    </w:p>
    <w:p w14:paraId="6F53381C" w14:textId="153DE2C6" w:rsidR="00FA0E77" w:rsidRPr="001C4AD1" w:rsidRDefault="00FA0E77" w:rsidP="006F6D03">
      <w:pPr>
        <w:pStyle w:val="HeadingA3"/>
        <w:tabs>
          <w:tab w:val="left" w:pos="0"/>
        </w:tabs>
        <w:spacing w:before="0" w:line="276" w:lineRule="auto"/>
        <w:ind w:left="0" w:firstLine="0"/>
        <w:jc w:val="both"/>
        <w:rPr>
          <w:rFonts w:cs="Arial"/>
          <w:i w:val="0"/>
          <w:sz w:val="22"/>
          <w:szCs w:val="22"/>
        </w:rPr>
      </w:pPr>
      <w:r w:rsidRPr="001C4AD1">
        <w:rPr>
          <w:rFonts w:cs="Arial"/>
          <w:i w:val="0"/>
          <w:sz w:val="22"/>
          <w:szCs w:val="22"/>
        </w:rPr>
        <w:t xml:space="preserve">Monitoring, audit and review </w:t>
      </w:r>
    </w:p>
    <w:p w14:paraId="6F53381D" w14:textId="254F672E" w:rsidR="00FA0E77" w:rsidRPr="001C4AD1" w:rsidRDefault="00FA0E77" w:rsidP="00141312">
      <w:pPr>
        <w:pStyle w:val="BodyText2"/>
        <w:rPr>
          <w:b/>
          <w:color w:val="auto"/>
          <w:lang w:eastAsia="en-US"/>
        </w:rPr>
      </w:pPr>
      <w:r w:rsidRPr="001C4AD1">
        <w:rPr>
          <w:color w:val="auto"/>
        </w:rPr>
        <w:t xml:space="preserve">The </w:t>
      </w:r>
      <w:r w:rsidR="001C4AD1">
        <w:rPr>
          <w:color w:val="auto"/>
        </w:rPr>
        <w:t>Governing Body</w:t>
      </w:r>
      <w:r w:rsidRPr="001C4AD1">
        <w:rPr>
          <w:color w:val="auto"/>
        </w:rPr>
        <w:t xml:space="preserve"> shall receive termly reports on Health and Safety and will regularly inspect and monitor the premises. Regular review of procedure shall be undertaken in the light of operational practice, new laws and new policy/directives of the Local Authority. The operational practice and procedure shall be constantly monitored by the </w:t>
      </w:r>
      <w:r w:rsidR="001C4AD1">
        <w:rPr>
          <w:color w:val="auto"/>
        </w:rPr>
        <w:t>H</w:t>
      </w:r>
      <w:r w:rsidRPr="001C4AD1">
        <w:rPr>
          <w:color w:val="auto"/>
        </w:rPr>
        <w:t>ead</w:t>
      </w:r>
      <w:r w:rsidR="001C4AD1">
        <w:rPr>
          <w:color w:val="auto"/>
        </w:rPr>
        <w:t xml:space="preserve"> of School</w:t>
      </w:r>
      <w:r w:rsidR="000F7E12" w:rsidRPr="001C4AD1">
        <w:rPr>
          <w:color w:val="auto"/>
        </w:rPr>
        <w:t xml:space="preserve">. </w:t>
      </w:r>
      <w:r w:rsidRPr="001C4AD1">
        <w:rPr>
          <w:color w:val="auto"/>
        </w:rPr>
        <w:t xml:space="preserve">The </w:t>
      </w:r>
      <w:r w:rsidR="001C4AD1">
        <w:rPr>
          <w:color w:val="auto"/>
        </w:rPr>
        <w:t>Governing Body</w:t>
      </w:r>
      <w:r w:rsidRPr="001C4AD1">
        <w:rPr>
          <w:color w:val="auto"/>
        </w:rPr>
        <w:t xml:space="preserve"> shall prepare an annual action plan to address deficiencies in health and safety arising from the </w:t>
      </w:r>
      <w:r w:rsidR="001C4AD1">
        <w:rPr>
          <w:color w:val="auto"/>
        </w:rPr>
        <w:t>Executive Headteacher’s</w:t>
      </w:r>
      <w:r w:rsidRPr="001C4AD1">
        <w:rPr>
          <w:color w:val="auto"/>
        </w:rPr>
        <w:t xml:space="preserve"> annual report.</w:t>
      </w:r>
    </w:p>
    <w:p w14:paraId="6F53381E" w14:textId="77777777" w:rsidR="00FA0E77" w:rsidRPr="001C4AD1" w:rsidRDefault="00FA0E77" w:rsidP="00180CB0">
      <w:pPr>
        <w:tabs>
          <w:tab w:val="left" w:pos="0"/>
        </w:tabs>
        <w:spacing w:after="0" w:line="276" w:lineRule="auto"/>
        <w:ind w:left="0"/>
        <w:jc w:val="both"/>
        <w:rPr>
          <w:rFonts w:cs="Arial"/>
          <w:szCs w:val="22"/>
        </w:rPr>
      </w:pPr>
    </w:p>
    <w:p w14:paraId="6F53381F" w14:textId="77777777" w:rsidR="00FA0E77" w:rsidRPr="001C4AD1" w:rsidRDefault="00FA0E77" w:rsidP="00180CB0">
      <w:pPr>
        <w:tabs>
          <w:tab w:val="left" w:pos="0"/>
        </w:tabs>
        <w:spacing w:after="0" w:line="276" w:lineRule="auto"/>
        <w:ind w:left="0"/>
        <w:jc w:val="both"/>
        <w:rPr>
          <w:rFonts w:cs="Arial"/>
          <w:szCs w:val="22"/>
        </w:rPr>
      </w:pPr>
      <w:r w:rsidRPr="001C4AD1">
        <w:rPr>
          <w:rFonts w:cs="Arial"/>
          <w:b/>
          <w:szCs w:val="22"/>
        </w:rPr>
        <w:t>Moving and Handling of Customers and the Manual Handling of Inanimate Loads</w:t>
      </w:r>
    </w:p>
    <w:p w14:paraId="6F533821" w14:textId="7FDFF575" w:rsidR="00FA0E77" w:rsidRPr="001C4AD1" w:rsidRDefault="00FA0E77" w:rsidP="00180CB0">
      <w:pPr>
        <w:tabs>
          <w:tab w:val="left" w:pos="0"/>
        </w:tabs>
        <w:spacing w:after="0" w:line="276" w:lineRule="auto"/>
        <w:ind w:left="0"/>
        <w:jc w:val="both"/>
        <w:rPr>
          <w:rFonts w:cs="Arial"/>
          <w:szCs w:val="22"/>
        </w:rPr>
      </w:pPr>
      <w:r w:rsidRPr="001C4AD1">
        <w:rPr>
          <w:rFonts w:cs="Arial"/>
          <w:szCs w:val="22"/>
        </w:rPr>
        <w:t>Manual handling is defined as the transporting or supporting of a load (including the lifting, putting down, pushing, pulling, carrying or moving thereof) by hand or bodily force</w:t>
      </w:r>
      <w:r w:rsidR="000F7E12" w:rsidRPr="001C4AD1">
        <w:rPr>
          <w:rFonts w:cs="Arial"/>
          <w:szCs w:val="22"/>
        </w:rPr>
        <w:t xml:space="preserve">. </w:t>
      </w:r>
      <w:r w:rsidRPr="001C4AD1">
        <w:rPr>
          <w:rFonts w:cs="Arial"/>
          <w:szCs w:val="22"/>
        </w:rPr>
        <w:t>Consequently, the Manual Handling Operations Regulations apply to a wide range of operations; in this context it applies to both the moving of inanimate loads (manual handling) and the moving and handling of children where they are unable to do this unaided (moving and handling).</w:t>
      </w:r>
    </w:p>
    <w:p w14:paraId="6F533822" w14:textId="77777777" w:rsidR="00FA0E77" w:rsidRPr="001C4AD1" w:rsidRDefault="00FA0E77" w:rsidP="00180CB0">
      <w:pPr>
        <w:tabs>
          <w:tab w:val="left" w:pos="0"/>
        </w:tabs>
        <w:spacing w:after="0" w:line="276" w:lineRule="auto"/>
        <w:ind w:left="0"/>
        <w:jc w:val="both"/>
        <w:rPr>
          <w:rFonts w:cs="Arial"/>
          <w:szCs w:val="22"/>
        </w:rPr>
      </w:pPr>
    </w:p>
    <w:p w14:paraId="3DE06C7D" w14:textId="241C3F0A" w:rsidR="00DA3F8D" w:rsidRPr="001C4AD1" w:rsidRDefault="00FA0E77" w:rsidP="00180CB0">
      <w:pPr>
        <w:tabs>
          <w:tab w:val="left" w:pos="0"/>
        </w:tabs>
        <w:spacing w:after="0" w:line="276" w:lineRule="auto"/>
        <w:ind w:left="0"/>
        <w:jc w:val="both"/>
        <w:rPr>
          <w:rFonts w:cs="Arial"/>
          <w:szCs w:val="22"/>
        </w:rPr>
      </w:pPr>
      <w:r w:rsidRPr="001C4AD1">
        <w:rPr>
          <w:rFonts w:cs="Arial"/>
          <w:szCs w:val="22"/>
        </w:rPr>
        <w:t xml:space="preserve">Where manual handling or moving and handling tasks are undertaken, The </w:t>
      </w:r>
      <w:r w:rsidR="001C4AD1">
        <w:rPr>
          <w:rFonts w:cs="Arial"/>
          <w:szCs w:val="22"/>
        </w:rPr>
        <w:t>Governing Body</w:t>
      </w:r>
      <w:r w:rsidRPr="001C4AD1">
        <w:rPr>
          <w:rFonts w:cs="Arial"/>
          <w:szCs w:val="22"/>
        </w:rPr>
        <w:t xml:space="preserve"> will designate suitably competent staff to undertake risk assessments of the </w:t>
      </w:r>
      <w:r w:rsidR="000F7E12" w:rsidRPr="001C4AD1">
        <w:rPr>
          <w:rFonts w:cs="Arial"/>
          <w:szCs w:val="22"/>
        </w:rPr>
        <w:t>activities and</w:t>
      </w:r>
      <w:r w:rsidRPr="001C4AD1">
        <w:rPr>
          <w:rFonts w:cs="Arial"/>
          <w:szCs w:val="22"/>
        </w:rPr>
        <w:t xml:space="preserve"> ensure staff working in these areas receive the necessary train</w:t>
      </w:r>
      <w:r w:rsidR="00971106" w:rsidRPr="001C4AD1">
        <w:rPr>
          <w:rFonts w:cs="Arial"/>
          <w:szCs w:val="22"/>
        </w:rPr>
        <w:t>ing and instruc</w:t>
      </w:r>
      <w:r w:rsidR="006F6D03" w:rsidRPr="001C4AD1">
        <w:rPr>
          <w:rFonts w:cs="Arial"/>
          <w:szCs w:val="22"/>
        </w:rPr>
        <w:t xml:space="preserve">tion. </w:t>
      </w:r>
      <w:r w:rsidR="00DA3F8D" w:rsidRPr="001C4AD1">
        <w:rPr>
          <w:rFonts w:cs="Arial"/>
          <w:szCs w:val="22"/>
        </w:rPr>
        <w:t xml:space="preserve">The following staff are </w:t>
      </w:r>
      <w:r w:rsidRPr="001C4AD1">
        <w:rPr>
          <w:rFonts w:cs="Arial"/>
          <w:szCs w:val="22"/>
        </w:rPr>
        <w:t>responsible for developing and reviewing moving and manual handling risk assessment</w:t>
      </w:r>
      <w:r w:rsidR="00DA3F8D" w:rsidRPr="001C4AD1">
        <w:rPr>
          <w:rFonts w:cs="Arial"/>
          <w:szCs w:val="22"/>
        </w:rPr>
        <w:t>:</w:t>
      </w:r>
      <w:r w:rsidR="006F6D03" w:rsidRPr="001C4AD1">
        <w:rPr>
          <w:rFonts w:cs="Arial"/>
          <w:szCs w:val="22"/>
        </w:rPr>
        <w:t xml:space="preserve"> </w:t>
      </w:r>
    </w:p>
    <w:p w14:paraId="068615E0" w14:textId="77777777" w:rsidR="001C4AD1" w:rsidRPr="001C4AD1" w:rsidRDefault="001C4AD1" w:rsidP="00F00090">
      <w:pPr>
        <w:tabs>
          <w:tab w:val="left" w:pos="0"/>
        </w:tabs>
        <w:spacing w:after="0" w:line="276" w:lineRule="auto"/>
        <w:ind w:left="720"/>
        <w:jc w:val="both"/>
        <w:rPr>
          <w:rFonts w:cs="Arial"/>
          <w:sz w:val="16"/>
          <w:szCs w:val="22"/>
        </w:rPr>
      </w:pPr>
    </w:p>
    <w:p w14:paraId="2B38FB97" w14:textId="2AA13BF6" w:rsidR="00DA3F8D" w:rsidRPr="001C4AD1" w:rsidRDefault="00DA3F8D" w:rsidP="00F00090">
      <w:pPr>
        <w:tabs>
          <w:tab w:val="left" w:pos="0"/>
        </w:tabs>
        <w:spacing w:after="0" w:line="276" w:lineRule="auto"/>
        <w:ind w:left="720"/>
        <w:jc w:val="both"/>
        <w:rPr>
          <w:rFonts w:cs="Arial"/>
          <w:szCs w:val="22"/>
        </w:rPr>
      </w:pPr>
      <w:r w:rsidRPr="001C4AD1">
        <w:rPr>
          <w:rFonts w:cs="Arial"/>
          <w:szCs w:val="22"/>
        </w:rPr>
        <w:t xml:space="preserve">Bognor Nursery School – Janine Clark, Lead Practitioner, </w:t>
      </w:r>
    </w:p>
    <w:p w14:paraId="087E07E6" w14:textId="77777777" w:rsidR="00DA3F8D" w:rsidRPr="001C4AD1" w:rsidRDefault="006F6D03" w:rsidP="00F00090">
      <w:pPr>
        <w:tabs>
          <w:tab w:val="left" w:pos="0"/>
        </w:tabs>
        <w:spacing w:after="0" w:line="276" w:lineRule="auto"/>
        <w:ind w:left="720"/>
        <w:jc w:val="both"/>
        <w:rPr>
          <w:rFonts w:cs="Arial"/>
          <w:szCs w:val="22"/>
        </w:rPr>
      </w:pPr>
      <w:r w:rsidRPr="001C4AD1">
        <w:rPr>
          <w:rFonts w:cs="Arial"/>
          <w:szCs w:val="22"/>
        </w:rPr>
        <w:t xml:space="preserve">Boundstone Nursery School </w:t>
      </w:r>
      <w:r w:rsidR="00DA3F8D" w:rsidRPr="001C4AD1">
        <w:rPr>
          <w:rFonts w:cs="Arial"/>
          <w:szCs w:val="22"/>
        </w:rPr>
        <w:t xml:space="preserve">– Ruth Campbell, </w:t>
      </w:r>
      <w:r w:rsidRPr="001C4AD1">
        <w:rPr>
          <w:rFonts w:cs="Arial"/>
          <w:szCs w:val="22"/>
        </w:rPr>
        <w:t xml:space="preserve">Executive </w:t>
      </w:r>
      <w:proofErr w:type="spellStart"/>
      <w:r w:rsidRPr="001C4AD1">
        <w:rPr>
          <w:rFonts w:cs="Arial"/>
          <w:szCs w:val="22"/>
        </w:rPr>
        <w:t>Headteacher</w:t>
      </w:r>
      <w:proofErr w:type="spellEnd"/>
      <w:r w:rsidRPr="001C4AD1">
        <w:rPr>
          <w:rFonts w:cs="Arial"/>
          <w:szCs w:val="22"/>
        </w:rPr>
        <w:t xml:space="preserve">. </w:t>
      </w:r>
    </w:p>
    <w:p w14:paraId="6F533824" w14:textId="36E0B29E" w:rsidR="00FA0E77" w:rsidRPr="001C4AD1" w:rsidRDefault="006F6D03" w:rsidP="00F00090">
      <w:pPr>
        <w:tabs>
          <w:tab w:val="left" w:pos="0"/>
        </w:tabs>
        <w:spacing w:after="0" w:line="276" w:lineRule="auto"/>
        <w:ind w:left="720"/>
        <w:jc w:val="both"/>
        <w:rPr>
          <w:rFonts w:cs="Arial"/>
          <w:szCs w:val="22"/>
        </w:rPr>
      </w:pPr>
      <w:r w:rsidRPr="001C4AD1">
        <w:rPr>
          <w:rFonts w:cs="Arial"/>
          <w:szCs w:val="22"/>
        </w:rPr>
        <w:t>Chichester Nursery School</w:t>
      </w:r>
      <w:r w:rsidR="00DA3F8D" w:rsidRPr="001C4AD1">
        <w:rPr>
          <w:rFonts w:cs="Arial"/>
          <w:szCs w:val="22"/>
        </w:rPr>
        <w:t xml:space="preserve"> – Clare Blanchard – Head of School  </w:t>
      </w:r>
    </w:p>
    <w:p w14:paraId="6F533825" w14:textId="1DFA7D69" w:rsidR="00FA0E77" w:rsidRDefault="00FA0E77" w:rsidP="00180CB0">
      <w:pPr>
        <w:tabs>
          <w:tab w:val="left" w:pos="0"/>
        </w:tabs>
        <w:spacing w:after="0" w:line="276" w:lineRule="auto"/>
        <w:ind w:left="0"/>
        <w:jc w:val="both"/>
        <w:rPr>
          <w:rFonts w:cs="Arial"/>
          <w:b/>
          <w:szCs w:val="22"/>
        </w:rPr>
      </w:pPr>
    </w:p>
    <w:p w14:paraId="2DA9F0D3" w14:textId="511FEB48" w:rsidR="001C4AD1" w:rsidRDefault="001C4AD1" w:rsidP="00180CB0">
      <w:pPr>
        <w:tabs>
          <w:tab w:val="left" w:pos="0"/>
        </w:tabs>
        <w:spacing w:after="0" w:line="276" w:lineRule="auto"/>
        <w:ind w:left="0"/>
        <w:jc w:val="both"/>
        <w:rPr>
          <w:rFonts w:cs="Arial"/>
          <w:b/>
          <w:szCs w:val="22"/>
        </w:rPr>
      </w:pPr>
    </w:p>
    <w:p w14:paraId="5091FC40" w14:textId="77777777" w:rsidR="001C4AD1" w:rsidRPr="001C4AD1" w:rsidRDefault="001C4AD1" w:rsidP="00180CB0">
      <w:pPr>
        <w:tabs>
          <w:tab w:val="left" w:pos="0"/>
        </w:tabs>
        <w:spacing w:after="0" w:line="276" w:lineRule="auto"/>
        <w:ind w:left="0"/>
        <w:jc w:val="both"/>
        <w:rPr>
          <w:rFonts w:cs="Arial"/>
          <w:b/>
          <w:szCs w:val="22"/>
        </w:rPr>
      </w:pPr>
    </w:p>
    <w:p w14:paraId="6F533826" w14:textId="77777777" w:rsidR="00FA0E77" w:rsidRPr="001C4AD1" w:rsidRDefault="00FA0E77" w:rsidP="00180CB0">
      <w:pPr>
        <w:tabs>
          <w:tab w:val="left" w:pos="0"/>
        </w:tabs>
        <w:spacing w:after="0" w:line="276" w:lineRule="auto"/>
        <w:ind w:left="0"/>
        <w:jc w:val="both"/>
        <w:rPr>
          <w:rFonts w:cs="Arial"/>
          <w:b/>
          <w:szCs w:val="22"/>
        </w:rPr>
      </w:pPr>
      <w:r w:rsidRPr="001C4AD1">
        <w:rPr>
          <w:rFonts w:cs="Arial"/>
          <w:b/>
          <w:szCs w:val="22"/>
        </w:rPr>
        <w:lastRenderedPageBreak/>
        <w:t>New and Expectant Mothers</w:t>
      </w:r>
    </w:p>
    <w:p w14:paraId="6F533828" w14:textId="7CDD1B07" w:rsidR="00FA0E77" w:rsidRPr="001C4AD1" w:rsidRDefault="00FA0E77" w:rsidP="00180CB0">
      <w:pPr>
        <w:tabs>
          <w:tab w:val="left" w:pos="0"/>
        </w:tabs>
        <w:spacing w:after="0" w:line="276" w:lineRule="auto"/>
        <w:ind w:left="0"/>
        <w:jc w:val="both"/>
        <w:rPr>
          <w:rFonts w:cs="Arial"/>
          <w:szCs w:val="22"/>
        </w:rPr>
      </w:pPr>
      <w:r w:rsidRPr="001C4AD1">
        <w:rPr>
          <w:rFonts w:cs="Arial"/>
          <w:szCs w:val="22"/>
        </w:rPr>
        <w:t>Any staff member who becomes pregnant is to inform the Head</w:t>
      </w:r>
      <w:r w:rsidR="006F6D03" w:rsidRPr="001C4AD1">
        <w:rPr>
          <w:rFonts w:cs="Arial"/>
          <w:szCs w:val="22"/>
        </w:rPr>
        <w:t xml:space="preserve"> of School</w:t>
      </w:r>
      <w:r w:rsidRPr="001C4AD1">
        <w:rPr>
          <w:rFonts w:cs="Arial"/>
          <w:szCs w:val="22"/>
        </w:rPr>
        <w:t xml:space="preserve"> of this and an appropriate risk assessment is to be undertaken following the guidance contained within the Health and Safety A-Z on the WS</w:t>
      </w:r>
      <w:r w:rsidR="00971106" w:rsidRPr="001C4AD1">
        <w:rPr>
          <w:rFonts w:cs="Arial"/>
          <w:szCs w:val="22"/>
        </w:rPr>
        <w:t>SfS</w:t>
      </w:r>
      <w:r w:rsidRPr="001C4AD1">
        <w:rPr>
          <w:rFonts w:cs="Arial"/>
          <w:szCs w:val="22"/>
        </w:rPr>
        <w:t xml:space="preserve">. The school recognises the changing nature of pregnancy and will regularly review risk assessments to ensure that working at the school will not pose any risk to their health and safety and that of their unborn child. </w:t>
      </w:r>
    </w:p>
    <w:p w14:paraId="4E37E8E2" w14:textId="77777777" w:rsidR="00F00090" w:rsidRPr="001C4AD1" w:rsidRDefault="00F00090" w:rsidP="00180CB0">
      <w:pPr>
        <w:tabs>
          <w:tab w:val="left" w:pos="0"/>
        </w:tabs>
        <w:spacing w:after="0" w:line="276" w:lineRule="auto"/>
        <w:ind w:left="0"/>
        <w:jc w:val="both"/>
        <w:rPr>
          <w:rFonts w:cs="Arial"/>
          <w:b/>
          <w:szCs w:val="22"/>
        </w:rPr>
      </w:pPr>
    </w:p>
    <w:p w14:paraId="6F53382B" w14:textId="77777777" w:rsidR="00FA0E77" w:rsidRPr="001C4AD1" w:rsidRDefault="00FA0E77" w:rsidP="00180CB0">
      <w:pPr>
        <w:tabs>
          <w:tab w:val="left" w:pos="0"/>
        </w:tabs>
        <w:spacing w:after="0" w:line="276" w:lineRule="auto"/>
        <w:ind w:left="0"/>
        <w:jc w:val="both"/>
        <w:rPr>
          <w:rFonts w:cs="Arial"/>
          <w:b/>
          <w:szCs w:val="22"/>
        </w:rPr>
      </w:pPr>
      <w:r w:rsidRPr="001C4AD1">
        <w:rPr>
          <w:rFonts w:cs="Arial"/>
          <w:b/>
          <w:szCs w:val="22"/>
        </w:rPr>
        <w:t>Off site activities</w:t>
      </w:r>
    </w:p>
    <w:p w14:paraId="618567B0" w14:textId="7E313B35" w:rsidR="00DA3F8D" w:rsidRDefault="00FA0E77" w:rsidP="00DA3F8D">
      <w:pPr>
        <w:tabs>
          <w:tab w:val="left" w:pos="0"/>
        </w:tabs>
        <w:spacing w:after="0" w:line="276" w:lineRule="auto"/>
        <w:ind w:left="0"/>
        <w:jc w:val="both"/>
        <w:rPr>
          <w:rFonts w:cs="Arial"/>
          <w:szCs w:val="22"/>
        </w:rPr>
      </w:pPr>
      <w:r w:rsidRPr="001C4AD1">
        <w:rPr>
          <w:rFonts w:cs="Arial"/>
          <w:szCs w:val="22"/>
        </w:rPr>
        <w:t>All off site activities are risk assessed using the WSCC system. The schools systems are audited by WSCC Outdoor Education Advisor.</w:t>
      </w:r>
      <w:r w:rsidR="00DA3F8D" w:rsidRPr="001C4AD1">
        <w:rPr>
          <w:rFonts w:cs="Arial"/>
          <w:szCs w:val="22"/>
        </w:rPr>
        <w:t xml:space="preserve">  The following staff are designated as the schools’ Educational Visit Co-ordinator (EVC)</w:t>
      </w:r>
      <w:r w:rsidR="00F00090" w:rsidRPr="001C4AD1">
        <w:rPr>
          <w:rFonts w:cs="Arial"/>
          <w:szCs w:val="22"/>
        </w:rPr>
        <w:t xml:space="preserve"> in each school:</w:t>
      </w:r>
    </w:p>
    <w:p w14:paraId="41B95FB5" w14:textId="77777777" w:rsidR="001C4AD1" w:rsidRPr="001C4AD1" w:rsidRDefault="001C4AD1" w:rsidP="00DA3F8D">
      <w:pPr>
        <w:tabs>
          <w:tab w:val="left" w:pos="0"/>
        </w:tabs>
        <w:spacing w:after="0" w:line="276" w:lineRule="auto"/>
        <w:ind w:left="0"/>
        <w:jc w:val="both"/>
        <w:rPr>
          <w:rFonts w:cs="Arial"/>
          <w:szCs w:val="22"/>
        </w:rPr>
      </w:pPr>
    </w:p>
    <w:p w14:paraId="34E1A73C" w14:textId="58A2D4D6" w:rsidR="00DA3F8D" w:rsidRPr="001C4AD1" w:rsidRDefault="00DA3F8D" w:rsidP="00F00090">
      <w:pPr>
        <w:tabs>
          <w:tab w:val="left" w:pos="0"/>
        </w:tabs>
        <w:spacing w:after="0" w:line="276" w:lineRule="auto"/>
        <w:ind w:left="720"/>
        <w:jc w:val="both"/>
        <w:rPr>
          <w:rFonts w:cs="Arial"/>
          <w:szCs w:val="22"/>
        </w:rPr>
      </w:pPr>
      <w:r w:rsidRPr="001C4AD1">
        <w:rPr>
          <w:rFonts w:cs="Arial"/>
          <w:szCs w:val="22"/>
        </w:rPr>
        <w:t xml:space="preserve">Bognor </w:t>
      </w:r>
      <w:r w:rsidR="00141312" w:rsidRPr="001C4AD1">
        <w:rPr>
          <w:rFonts w:cs="Arial"/>
          <w:szCs w:val="22"/>
        </w:rPr>
        <w:t xml:space="preserve">Regis </w:t>
      </w:r>
      <w:r w:rsidRPr="001C4AD1">
        <w:rPr>
          <w:rFonts w:cs="Arial"/>
          <w:szCs w:val="22"/>
        </w:rPr>
        <w:t xml:space="preserve">Nursery School - </w:t>
      </w:r>
      <w:r w:rsidR="000F05BF" w:rsidRPr="001C4AD1">
        <w:rPr>
          <w:rFonts w:cs="Arial"/>
          <w:szCs w:val="22"/>
        </w:rPr>
        <w:t>Rachel Cripps</w:t>
      </w:r>
    </w:p>
    <w:p w14:paraId="6F53382D" w14:textId="21F04A90" w:rsidR="00FA0E77" w:rsidRPr="001C4AD1" w:rsidRDefault="00DA3F8D" w:rsidP="00F00090">
      <w:pPr>
        <w:tabs>
          <w:tab w:val="left" w:pos="0"/>
        </w:tabs>
        <w:spacing w:after="0" w:line="276" w:lineRule="auto"/>
        <w:ind w:left="720"/>
        <w:rPr>
          <w:rFonts w:cs="Arial"/>
          <w:szCs w:val="22"/>
        </w:rPr>
      </w:pPr>
      <w:r w:rsidRPr="001C4AD1">
        <w:rPr>
          <w:rFonts w:cs="Arial"/>
          <w:szCs w:val="22"/>
        </w:rPr>
        <w:t xml:space="preserve">Boundstone Nursery School - </w:t>
      </w:r>
      <w:r w:rsidR="00272BAE" w:rsidRPr="001C4AD1">
        <w:rPr>
          <w:rFonts w:cs="Arial"/>
          <w:szCs w:val="22"/>
        </w:rPr>
        <w:t>Claire Leonard</w:t>
      </w:r>
      <w:r w:rsidR="00FA0E77" w:rsidRPr="001C4AD1">
        <w:rPr>
          <w:rFonts w:cs="Arial"/>
          <w:szCs w:val="22"/>
        </w:rPr>
        <w:t xml:space="preserve"> </w:t>
      </w:r>
      <w:r w:rsidRPr="001C4AD1">
        <w:rPr>
          <w:rFonts w:cs="Arial"/>
          <w:szCs w:val="22"/>
        </w:rPr>
        <w:br/>
        <w:t xml:space="preserve">Chichester Nursery School – Kathryn </w:t>
      </w:r>
      <w:proofErr w:type="spellStart"/>
      <w:r w:rsidRPr="001C4AD1">
        <w:rPr>
          <w:rFonts w:cs="Arial"/>
          <w:szCs w:val="22"/>
        </w:rPr>
        <w:t>Winstanley</w:t>
      </w:r>
      <w:proofErr w:type="spellEnd"/>
      <w:r w:rsidR="00FA0E77" w:rsidRPr="001C4AD1">
        <w:rPr>
          <w:rFonts w:cs="Arial"/>
          <w:szCs w:val="22"/>
        </w:rPr>
        <w:t xml:space="preserve"> </w:t>
      </w:r>
    </w:p>
    <w:p w14:paraId="6F533830" w14:textId="68B8EB72" w:rsidR="00FA0E77" w:rsidRPr="001C4AD1" w:rsidRDefault="00FA0E77" w:rsidP="00180CB0">
      <w:pPr>
        <w:tabs>
          <w:tab w:val="left" w:pos="0"/>
        </w:tabs>
        <w:spacing w:after="0" w:line="276" w:lineRule="auto"/>
        <w:ind w:left="0"/>
        <w:jc w:val="both"/>
        <w:rPr>
          <w:rFonts w:cs="Arial"/>
          <w:szCs w:val="22"/>
        </w:rPr>
      </w:pPr>
    </w:p>
    <w:p w14:paraId="6F533835" w14:textId="77777777" w:rsidR="00FA0E77" w:rsidRPr="001C4AD1" w:rsidRDefault="00FA0E77" w:rsidP="00180CB0">
      <w:pPr>
        <w:pStyle w:val="Heading3"/>
        <w:jc w:val="both"/>
        <w:rPr>
          <w:rFonts w:ascii="Arial" w:hAnsi="Arial"/>
        </w:rPr>
      </w:pPr>
      <w:r w:rsidRPr="001C4AD1">
        <w:rPr>
          <w:rFonts w:ascii="Arial" w:hAnsi="Arial"/>
        </w:rPr>
        <w:t xml:space="preserve">Risk Assessments </w:t>
      </w:r>
    </w:p>
    <w:p w14:paraId="6F533836" w14:textId="30B4D8F9" w:rsidR="00FA0E77" w:rsidRPr="001C4AD1" w:rsidRDefault="00FA0E77" w:rsidP="00DA3F8D">
      <w:pPr>
        <w:pStyle w:val="BodyText"/>
        <w:rPr>
          <w:rFonts w:ascii="Arial" w:hAnsi="Arial"/>
        </w:rPr>
      </w:pPr>
      <w:r w:rsidRPr="001C4AD1">
        <w:rPr>
          <w:rFonts w:ascii="Arial" w:hAnsi="Arial"/>
        </w:rPr>
        <w:t xml:space="preserve">Risk assessments are a legal requirement under health and safety law and the Head </w:t>
      </w:r>
      <w:r w:rsidR="00141312" w:rsidRPr="001C4AD1">
        <w:rPr>
          <w:rFonts w:ascii="Arial" w:hAnsi="Arial"/>
        </w:rPr>
        <w:t xml:space="preserve">of School </w:t>
      </w:r>
      <w:r w:rsidRPr="001C4AD1">
        <w:rPr>
          <w:rFonts w:ascii="Arial" w:hAnsi="Arial"/>
        </w:rPr>
        <w:t xml:space="preserve">will assess all risks arising out of the curriculum and associated work which the school undertakes. In accordance with corporate guidance risk assessments will be recorded in writing and reviewed annually or following a significant accident and or incident. </w:t>
      </w:r>
    </w:p>
    <w:p w14:paraId="6F533837" w14:textId="7EB6F047" w:rsidR="00FA0E77" w:rsidRPr="001C4AD1" w:rsidRDefault="00FA0E77" w:rsidP="00DA3F8D">
      <w:pPr>
        <w:pStyle w:val="HeadingB2"/>
        <w:tabs>
          <w:tab w:val="left" w:pos="0"/>
        </w:tabs>
        <w:spacing w:after="0" w:line="276" w:lineRule="auto"/>
        <w:ind w:left="0"/>
        <w:jc w:val="both"/>
        <w:rPr>
          <w:rFonts w:cs="Arial"/>
          <w:sz w:val="22"/>
          <w:szCs w:val="22"/>
        </w:rPr>
      </w:pPr>
      <w:bookmarkStart w:id="61" w:name="_Toc92697061"/>
      <w:bookmarkStart w:id="62" w:name="_Toc92691978"/>
      <w:bookmarkStart w:id="63" w:name="_Toc92683764"/>
      <w:bookmarkStart w:id="64" w:name="_Toc90385598"/>
      <w:bookmarkStart w:id="65" w:name="_Toc90359724"/>
      <w:bookmarkStart w:id="66" w:name="_Toc90359527"/>
      <w:bookmarkStart w:id="67" w:name="_Toc90355667"/>
      <w:bookmarkStart w:id="68" w:name="_Toc90192582"/>
      <w:bookmarkStart w:id="69" w:name="_Toc90189699"/>
      <w:bookmarkStart w:id="70" w:name="_Toc89829071"/>
      <w:bookmarkStart w:id="71" w:name="_Toc88924637"/>
      <w:bookmarkStart w:id="72" w:name="_Toc88667607"/>
      <w:bookmarkStart w:id="73" w:name="_Toc88666583"/>
      <w:bookmarkStart w:id="74" w:name="_Toc88650120"/>
      <w:bookmarkStart w:id="75" w:name="_Toc85349389"/>
      <w:bookmarkStart w:id="76" w:name="_Toc85349189"/>
      <w:bookmarkStart w:id="77" w:name="_Toc82440745"/>
      <w:bookmarkStart w:id="78" w:name="_Toc82415421"/>
      <w:bookmarkStart w:id="79" w:name="_Toc82415017"/>
      <w:bookmarkStart w:id="80" w:name="_Toc52153307"/>
      <w:bookmarkStart w:id="81" w:name="_Toc50877008"/>
      <w:bookmarkStart w:id="82" w:name="_Toc50870315"/>
      <w:bookmarkStart w:id="83" w:name="_Toc50868087"/>
      <w:bookmarkStart w:id="84" w:name="_Toc49323014"/>
      <w:bookmarkStart w:id="85" w:name="_Toc49140190"/>
      <w:bookmarkStart w:id="86" w:name="_Toc48973727"/>
      <w:bookmarkStart w:id="87" w:name="_Toc42929533"/>
      <w:bookmarkStart w:id="88" w:name="_Toc40693540"/>
      <w:bookmarkStart w:id="89" w:name="_Toc40688088"/>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1C4AD1">
        <w:rPr>
          <w:rFonts w:cs="Arial"/>
          <w:sz w:val="22"/>
          <w:szCs w:val="22"/>
        </w:rPr>
        <w:t>Staff Welfare/Stress</w:t>
      </w:r>
    </w:p>
    <w:p w14:paraId="6F533838" w14:textId="41EED129" w:rsidR="00FA0E77" w:rsidRPr="001C4AD1" w:rsidRDefault="00FA0E77" w:rsidP="00F00090">
      <w:pPr>
        <w:spacing w:after="0"/>
        <w:ind w:left="0"/>
        <w:jc w:val="both"/>
        <w:rPr>
          <w:rFonts w:cs="Arial"/>
          <w:szCs w:val="22"/>
        </w:rPr>
      </w:pPr>
      <w:r w:rsidRPr="001C4AD1">
        <w:rPr>
          <w:rFonts w:cs="Arial"/>
          <w:szCs w:val="22"/>
        </w:rPr>
        <w:t xml:space="preserve">The </w:t>
      </w:r>
      <w:r w:rsidR="001C4AD1">
        <w:rPr>
          <w:rFonts w:cs="Arial"/>
          <w:szCs w:val="22"/>
        </w:rPr>
        <w:t>Governing Body</w:t>
      </w:r>
      <w:r w:rsidRPr="001C4AD1">
        <w:rPr>
          <w:rFonts w:cs="Arial"/>
          <w:szCs w:val="22"/>
        </w:rPr>
        <w:t xml:space="preserve"> considers staff welfare of paramount </w:t>
      </w:r>
      <w:r w:rsidR="000F7E12" w:rsidRPr="001C4AD1">
        <w:rPr>
          <w:rFonts w:cs="Arial"/>
          <w:szCs w:val="22"/>
        </w:rPr>
        <w:t>importance and</w:t>
      </w:r>
      <w:r w:rsidRPr="001C4AD1">
        <w:rPr>
          <w:rFonts w:cs="Arial"/>
          <w:szCs w:val="22"/>
        </w:rPr>
        <w:t xml:space="preserve"> seeks to promote a work/life balance amongst their staff. The Head</w:t>
      </w:r>
      <w:r w:rsidR="00DA3F8D" w:rsidRPr="001C4AD1">
        <w:rPr>
          <w:rFonts w:cs="Arial"/>
          <w:szCs w:val="22"/>
        </w:rPr>
        <w:t xml:space="preserve"> of School</w:t>
      </w:r>
      <w:r w:rsidR="00141312" w:rsidRPr="001C4AD1">
        <w:rPr>
          <w:rFonts w:cs="Arial"/>
          <w:szCs w:val="22"/>
        </w:rPr>
        <w:t xml:space="preserve">, alongside the Executive </w:t>
      </w:r>
      <w:proofErr w:type="spellStart"/>
      <w:r w:rsidR="00141312" w:rsidRPr="001C4AD1">
        <w:rPr>
          <w:rFonts w:cs="Arial"/>
          <w:szCs w:val="22"/>
        </w:rPr>
        <w:t>Head</w:t>
      </w:r>
      <w:r w:rsidRPr="001C4AD1">
        <w:rPr>
          <w:rFonts w:cs="Arial"/>
          <w:szCs w:val="22"/>
        </w:rPr>
        <w:t>teacher</w:t>
      </w:r>
      <w:proofErr w:type="spellEnd"/>
      <w:r w:rsidRPr="001C4AD1">
        <w:rPr>
          <w:rFonts w:cs="Arial"/>
          <w:szCs w:val="22"/>
        </w:rPr>
        <w:t xml:space="preserve"> is constantly monitoring staff workload and every effort is made to make effective changes if staff are experiencing stress either at home or work. The school also utilizes the services of </w:t>
      </w:r>
      <w:r w:rsidR="0033241D" w:rsidRPr="001C4AD1">
        <w:rPr>
          <w:rFonts w:cs="Arial"/>
          <w:szCs w:val="22"/>
        </w:rPr>
        <w:t>Health Assured</w:t>
      </w:r>
      <w:r w:rsidRPr="001C4AD1">
        <w:rPr>
          <w:rFonts w:cs="Arial"/>
          <w:szCs w:val="22"/>
        </w:rPr>
        <w:t xml:space="preserve"> and Occupational Health.</w:t>
      </w:r>
    </w:p>
    <w:p w14:paraId="43F2B4E5" w14:textId="77777777" w:rsidR="00F00090" w:rsidRPr="001C4AD1" w:rsidRDefault="00F00090" w:rsidP="00F00090">
      <w:pPr>
        <w:spacing w:after="0"/>
        <w:ind w:left="0"/>
        <w:jc w:val="both"/>
        <w:rPr>
          <w:rFonts w:cs="Arial"/>
          <w:b/>
          <w:strike/>
          <w:szCs w:val="22"/>
        </w:rPr>
      </w:pPr>
    </w:p>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14:paraId="6F53383B" w14:textId="119E9A36" w:rsidR="00FA0E77" w:rsidRPr="001C4AD1" w:rsidRDefault="00FA0E77" w:rsidP="001C4AD1">
      <w:pPr>
        <w:pStyle w:val="Heading6"/>
        <w:rPr>
          <w:rFonts w:ascii="Arial" w:hAnsi="Arial" w:cs="Arial"/>
          <w:strike w:val="0"/>
          <w:szCs w:val="20"/>
        </w:rPr>
      </w:pPr>
      <w:r w:rsidRPr="001C4AD1">
        <w:rPr>
          <w:rFonts w:ascii="Arial" w:hAnsi="Arial" w:cs="Arial"/>
          <w:strike w:val="0"/>
          <w:szCs w:val="20"/>
        </w:rPr>
        <w:t>Training</w:t>
      </w:r>
      <w:r w:rsidRPr="001C4AD1">
        <w:rPr>
          <w:rFonts w:ascii="Arial" w:hAnsi="Arial" w:cs="Arial"/>
          <w:strike w:val="0"/>
          <w:szCs w:val="20"/>
        </w:rPr>
        <w:tab/>
      </w:r>
    </w:p>
    <w:p w14:paraId="295D01DC" w14:textId="77777777" w:rsidR="00DA3F8D" w:rsidRPr="001C4AD1" w:rsidRDefault="00FA0E77" w:rsidP="00F00090">
      <w:pPr>
        <w:spacing w:after="0"/>
        <w:ind w:left="0"/>
        <w:jc w:val="both"/>
        <w:rPr>
          <w:rFonts w:cs="Arial"/>
          <w:szCs w:val="22"/>
        </w:rPr>
      </w:pPr>
      <w:r w:rsidRPr="001C4AD1">
        <w:rPr>
          <w:rFonts w:cs="Arial"/>
          <w:szCs w:val="22"/>
        </w:rPr>
        <w:t xml:space="preserve">The school ensures that all staff are provided with adequate information, instruction and training to perform their roles. Training requirements are discussed during induction, professional development reviews and one to one supervision. Training records are kept and reviewed by </w:t>
      </w:r>
      <w:r w:rsidR="000F05BF" w:rsidRPr="001C4AD1">
        <w:rPr>
          <w:rFonts w:cs="Arial"/>
          <w:szCs w:val="22"/>
        </w:rPr>
        <w:t>the School Business Manager</w:t>
      </w:r>
      <w:r w:rsidR="00DA3F8D" w:rsidRPr="001C4AD1">
        <w:rPr>
          <w:rFonts w:cs="Arial"/>
          <w:szCs w:val="22"/>
        </w:rPr>
        <w:t xml:space="preserve"> in each school.</w:t>
      </w:r>
      <w:r w:rsidR="000F05BF" w:rsidRPr="001C4AD1">
        <w:rPr>
          <w:rFonts w:cs="Arial"/>
          <w:szCs w:val="22"/>
        </w:rPr>
        <w:t xml:space="preserve"> </w:t>
      </w:r>
    </w:p>
    <w:p w14:paraId="2A945797" w14:textId="5A586BFF" w:rsidR="00DA3F8D" w:rsidRPr="001C4AD1" w:rsidRDefault="00DA3F8D" w:rsidP="001C4AD1">
      <w:pPr>
        <w:spacing w:after="0"/>
        <w:ind w:left="0"/>
        <w:jc w:val="both"/>
        <w:rPr>
          <w:rFonts w:eastAsia="Calibri" w:cs="Arial"/>
          <w:bCs/>
          <w:lang w:eastAsia="en-US"/>
        </w:rPr>
      </w:pPr>
      <w:r w:rsidRPr="001C4AD1">
        <w:rPr>
          <w:rFonts w:cs="Arial"/>
          <w:szCs w:val="22"/>
        </w:rPr>
        <w:t xml:space="preserve"> </w:t>
      </w:r>
      <w:r w:rsidR="001C4AD1">
        <w:rPr>
          <w:rFonts w:cs="Arial"/>
          <w:strike/>
          <w:szCs w:val="22"/>
        </w:rPr>
        <w:t xml:space="preserve"> </w:t>
      </w:r>
    </w:p>
    <w:p w14:paraId="7B650E01" w14:textId="3B53D264" w:rsidR="00643D5A" w:rsidRPr="001C4AD1" w:rsidRDefault="00643D5A" w:rsidP="00DA3F8D">
      <w:pPr>
        <w:pStyle w:val="Heading5"/>
        <w:spacing w:line="240" w:lineRule="auto"/>
        <w:rPr>
          <w:rFonts w:ascii="Arial" w:eastAsia="Calibri" w:hAnsi="Arial" w:cs="Arial"/>
          <w:bCs/>
          <w:color w:val="auto"/>
          <w:lang w:eastAsia="en-US"/>
        </w:rPr>
      </w:pPr>
      <w:r w:rsidRPr="001C4AD1">
        <w:rPr>
          <w:rFonts w:ascii="Arial" w:eastAsia="Calibri" w:hAnsi="Arial" w:cs="Arial"/>
          <w:bCs/>
          <w:color w:val="auto"/>
          <w:lang w:eastAsia="en-US"/>
        </w:rPr>
        <w:t xml:space="preserve">Violence and Aggression </w:t>
      </w:r>
    </w:p>
    <w:p w14:paraId="6ED73C43" w14:textId="272307F0" w:rsidR="00643D5A" w:rsidRPr="001C4AD1" w:rsidRDefault="00643D5A" w:rsidP="00180CB0">
      <w:pPr>
        <w:spacing w:after="0" w:line="240" w:lineRule="auto"/>
        <w:ind w:left="0"/>
        <w:jc w:val="both"/>
        <w:rPr>
          <w:rFonts w:eastAsia="Calibri" w:cs="Arial"/>
          <w:szCs w:val="22"/>
          <w:lang w:eastAsia="en-US"/>
        </w:rPr>
      </w:pPr>
      <w:r w:rsidRPr="001C4AD1">
        <w:rPr>
          <w:rFonts w:eastAsia="Calibri" w:cs="Arial"/>
          <w:szCs w:val="22"/>
          <w:lang w:eastAsia="en-US"/>
        </w:rPr>
        <w:t xml:space="preserve">The </w:t>
      </w:r>
      <w:r w:rsidR="000F05BF" w:rsidRPr="001C4AD1">
        <w:rPr>
          <w:rFonts w:eastAsia="Calibri" w:cs="Arial"/>
          <w:szCs w:val="22"/>
          <w:lang w:eastAsia="en-US"/>
        </w:rPr>
        <w:t>Business Manager</w:t>
      </w:r>
      <w:r w:rsidR="001C4AD1">
        <w:rPr>
          <w:rFonts w:eastAsia="Calibri" w:cs="Arial"/>
          <w:szCs w:val="22"/>
          <w:lang w:eastAsia="en-US"/>
        </w:rPr>
        <w:t xml:space="preserve"> in each school</w:t>
      </w:r>
      <w:r w:rsidRPr="001C4AD1">
        <w:rPr>
          <w:rFonts w:eastAsia="Calibri" w:cs="Arial"/>
          <w:szCs w:val="22"/>
          <w:lang w:eastAsia="en-US"/>
        </w:rPr>
        <w:t xml:space="preserve"> ensures that there is a suitable and sufficient violence at work risk assessment for staff drawing upon the violence at work corporate guidance</w:t>
      </w:r>
      <w:r w:rsidR="000F7E12" w:rsidRPr="001C4AD1">
        <w:rPr>
          <w:rFonts w:eastAsia="Calibri" w:cs="Arial"/>
          <w:szCs w:val="22"/>
          <w:lang w:eastAsia="en-US"/>
        </w:rPr>
        <w:t xml:space="preserve">. </w:t>
      </w:r>
      <w:r w:rsidRPr="001C4AD1">
        <w:rPr>
          <w:rFonts w:eastAsia="Calibri" w:cs="Arial"/>
          <w:szCs w:val="22"/>
          <w:lang w:eastAsia="en-US"/>
        </w:rPr>
        <w:t>Guidance can be found under the Violence and aggression section, A-Z health and safety pages, WSSfS.</w:t>
      </w:r>
    </w:p>
    <w:p w14:paraId="522FD8F0" w14:textId="77777777" w:rsidR="00643D5A" w:rsidRPr="001C4AD1" w:rsidRDefault="00643D5A" w:rsidP="00180CB0">
      <w:pPr>
        <w:spacing w:after="0" w:line="240" w:lineRule="auto"/>
        <w:ind w:left="0"/>
        <w:jc w:val="both"/>
        <w:rPr>
          <w:rFonts w:eastAsia="Calibri" w:cs="Arial"/>
          <w:szCs w:val="22"/>
          <w:lang w:eastAsia="en-US"/>
        </w:rPr>
      </w:pPr>
    </w:p>
    <w:p w14:paraId="10A2601C" w14:textId="6C92F37C" w:rsidR="00643D5A" w:rsidRPr="001C4AD1" w:rsidRDefault="00643D5A" w:rsidP="00180CB0">
      <w:pPr>
        <w:spacing w:after="0" w:line="240" w:lineRule="auto"/>
        <w:ind w:left="0"/>
        <w:jc w:val="both"/>
        <w:rPr>
          <w:rFonts w:eastAsia="Calibri" w:cs="Arial"/>
          <w:szCs w:val="22"/>
          <w:lang w:eastAsia="en-US"/>
        </w:rPr>
      </w:pPr>
      <w:r w:rsidRPr="001C4AD1">
        <w:rPr>
          <w:rFonts w:eastAsia="Calibri" w:cs="Arial"/>
          <w:szCs w:val="22"/>
          <w:lang w:eastAsia="en-US"/>
        </w:rPr>
        <w:t>The</w:t>
      </w:r>
      <w:r w:rsidRPr="001C4AD1">
        <w:rPr>
          <w:rFonts w:eastAsia="Calibri" w:cs="Arial"/>
          <w:iCs/>
          <w:szCs w:val="22"/>
          <w:lang w:eastAsia="en-US"/>
        </w:rPr>
        <w:t xml:space="preserve"> </w:t>
      </w:r>
      <w:r w:rsidR="000F05BF" w:rsidRPr="001C4AD1">
        <w:rPr>
          <w:rFonts w:eastAsia="Calibri" w:cs="Arial"/>
          <w:iCs/>
          <w:szCs w:val="22"/>
          <w:lang w:eastAsia="en-US"/>
        </w:rPr>
        <w:t xml:space="preserve">child’s </w:t>
      </w:r>
      <w:r w:rsidR="00B92D0C" w:rsidRPr="001C4AD1">
        <w:rPr>
          <w:rFonts w:eastAsia="Calibri" w:cs="Arial"/>
          <w:iCs/>
          <w:szCs w:val="22"/>
          <w:lang w:eastAsia="en-US"/>
        </w:rPr>
        <w:t>Keyw</w:t>
      </w:r>
      <w:r w:rsidR="000F05BF" w:rsidRPr="001C4AD1">
        <w:rPr>
          <w:rFonts w:eastAsia="Calibri" w:cs="Arial"/>
          <w:iCs/>
          <w:szCs w:val="22"/>
          <w:lang w:eastAsia="en-US"/>
        </w:rPr>
        <w:t>orker</w:t>
      </w:r>
      <w:r w:rsidR="00180CB0" w:rsidRPr="001C4AD1">
        <w:rPr>
          <w:rFonts w:eastAsia="Calibri" w:cs="Arial"/>
          <w:iCs/>
          <w:szCs w:val="22"/>
          <w:lang w:eastAsia="en-US"/>
        </w:rPr>
        <w:t xml:space="preserve"> </w:t>
      </w:r>
      <w:r w:rsidRPr="001C4AD1">
        <w:rPr>
          <w:rFonts w:eastAsia="Calibri" w:cs="Arial"/>
          <w:szCs w:val="22"/>
          <w:lang w:eastAsia="en-US"/>
        </w:rPr>
        <w:t xml:space="preserve">must also ensure that appropriate behaviour management plans are implemented for children with known behaviour issues. </w:t>
      </w:r>
      <w:r w:rsidR="00DA3F8D" w:rsidRPr="001C4AD1">
        <w:rPr>
          <w:rFonts w:eastAsia="Calibri" w:cs="Arial"/>
          <w:szCs w:val="22"/>
          <w:lang w:eastAsia="en-US"/>
        </w:rPr>
        <w:t xml:space="preserve">This will be undertaken in conjunction with the </w:t>
      </w:r>
      <w:proofErr w:type="spellStart"/>
      <w:r w:rsidR="00DA3F8D" w:rsidRPr="001C4AD1">
        <w:rPr>
          <w:rFonts w:eastAsia="Calibri" w:cs="Arial"/>
          <w:szCs w:val="22"/>
          <w:lang w:eastAsia="en-US"/>
        </w:rPr>
        <w:t>SENCo</w:t>
      </w:r>
      <w:proofErr w:type="spellEnd"/>
      <w:r w:rsidR="00DA3F8D" w:rsidRPr="001C4AD1">
        <w:rPr>
          <w:rFonts w:eastAsia="Calibri" w:cs="Arial"/>
          <w:szCs w:val="22"/>
          <w:lang w:eastAsia="en-US"/>
        </w:rPr>
        <w:t xml:space="preserve"> and/or Head of School</w:t>
      </w:r>
      <w:r w:rsidR="00B92D0C" w:rsidRPr="001C4AD1">
        <w:rPr>
          <w:rFonts w:eastAsia="Calibri" w:cs="Arial"/>
          <w:szCs w:val="22"/>
          <w:lang w:eastAsia="en-US"/>
        </w:rPr>
        <w:t>.</w:t>
      </w:r>
      <w:r w:rsidR="00DA3F8D" w:rsidRPr="001C4AD1">
        <w:rPr>
          <w:rFonts w:eastAsia="Calibri" w:cs="Arial"/>
          <w:szCs w:val="22"/>
          <w:lang w:eastAsia="en-US"/>
        </w:rPr>
        <w:t xml:space="preserve"> </w:t>
      </w:r>
      <w:r w:rsidR="00B92D0C" w:rsidRPr="001C4AD1">
        <w:rPr>
          <w:rFonts w:eastAsia="Calibri" w:cs="Arial"/>
          <w:szCs w:val="22"/>
          <w:lang w:eastAsia="en-US"/>
        </w:rPr>
        <w:t xml:space="preserve"> </w:t>
      </w:r>
      <w:r w:rsidRPr="001C4AD1">
        <w:rPr>
          <w:rFonts w:eastAsia="Calibri" w:cs="Arial"/>
          <w:szCs w:val="22"/>
          <w:lang w:eastAsia="en-US"/>
        </w:rPr>
        <w:t>Appropriate training must be undertaken to manage violence and aggression</w:t>
      </w:r>
      <w:r w:rsidR="000F7E12" w:rsidRPr="001C4AD1">
        <w:rPr>
          <w:rFonts w:eastAsia="Calibri" w:cs="Arial"/>
          <w:szCs w:val="22"/>
          <w:lang w:eastAsia="en-US"/>
        </w:rPr>
        <w:t xml:space="preserve">. </w:t>
      </w:r>
      <w:r w:rsidRPr="001C4AD1">
        <w:rPr>
          <w:rFonts w:eastAsia="Calibri" w:cs="Arial"/>
          <w:szCs w:val="22"/>
          <w:lang w:eastAsia="en-US"/>
        </w:rPr>
        <w:t>Training records and reviews of risk assessments must be clearly recorded and kept within retention schedules</w:t>
      </w:r>
      <w:r w:rsidR="000F7E12" w:rsidRPr="001C4AD1">
        <w:rPr>
          <w:rFonts w:eastAsia="Calibri" w:cs="Arial"/>
          <w:szCs w:val="22"/>
          <w:lang w:eastAsia="en-US"/>
        </w:rPr>
        <w:t xml:space="preserve">. </w:t>
      </w:r>
      <w:r w:rsidRPr="001C4AD1">
        <w:rPr>
          <w:rFonts w:eastAsia="Calibri" w:cs="Arial"/>
          <w:szCs w:val="22"/>
          <w:lang w:eastAsia="en-US"/>
        </w:rPr>
        <w:t>Further information can be found under the Health and Safety Management section, A-Z health and safety pages, WSSfS.</w:t>
      </w:r>
    </w:p>
    <w:p w14:paraId="03A3B12F" w14:textId="77777777" w:rsidR="00643D5A" w:rsidRPr="001C4AD1" w:rsidRDefault="00643D5A" w:rsidP="00F00090">
      <w:pPr>
        <w:spacing w:after="0"/>
        <w:ind w:left="0"/>
        <w:jc w:val="both"/>
        <w:rPr>
          <w:rFonts w:cs="Arial"/>
          <w:szCs w:val="22"/>
        </w:rPr>
      </w:pPr>
    </w:p>
    <w:p w14:paraId="6F53383F" w14:textId="77777777" w:rsidR="00FA0E77" w:rsidRPr="001C4AD1" w:rsidRDefault="00FA0E77" w:rsidP="00DA3F8D">
      <w:pPr>
        <w:pStyle w:val="HeadingA3"/>
        <w:tabs>
          <w:tab w:val="left" w:pos="0"/>
        </w:tabs>
        <w:spacing w:before="0" w:line="276" w:lineRule="auto"/>
        <w:ind w:left="0" w:firstLine="0"/>
        <w:jc w:val="both"/>
        <w:rPr>
          <w:rFonts w:cs="Arial"/>
          <w:i w:val="0"/>
          <w:sz w:val="22"/>
          <w:szCs w:val="22"/>
        </w:rPr>
      </w:pPr>
      <w:r w:rsidRPr="001C4AD1">
        <w:rPr>
          <w:rFonts w:cs="Arial"/>
          <w:i w:val="0"/>
          <w:sz w:val="22"/>
          <w:szCs w:val="22"/>
        </w:rPr>
        <w:lastRenderedPageBreak/>
        <w:t>Water quality</w:t>
      </w:r>
    </w:p>
    <w:p w14:paraId="21421AEE" w14:textId="4151B1CD" w:rsidR="00DA3F8D" w:rsidRPr="001C4AD1" w:rsidRDefault="00272BAE" w:rsidP="00DA3F8D">
      <w:pPr>
        <w:pStyle w:val="HeadingA3"/>
        <w:tabs>
          <w:tab w:val="left" w:pos="0"/>
        </w:tabs>
        <w:spacing w:before="0" w:line="276" w:lineRule="auto"/>
        <w:ind w:left="0" w:firstLine="0"/>
        <w:jc w:val="both"/>
        <w:rPr>
          <w:rFonts w:cs="Arial"/>
          <w:i w:val="0"/>
          <w:sz w:val="12"/>
          <w:szCs w:val="22"/>
        </w:rPr>
      </w:pPr>
      <w:r w:rsidRPr="001C4AD1">
        <w:rPr>
          <w:rFonts w:cs="Arial"/>
          <w:b w:val="0"/>
          <w:i w:val="0"/>
          <w:sz w:val="22"/>
          <w:szCs w:val="22"/>
        </w:rPr>
        <w:t>The Premises Managers</w:t>
      </w:r>
      <w:r w:rsidR="00FA0E77" w:rsidRPr="001C4AD1">
        <w:rPr>
          <w:rFonts w:cs="Arial"/>
          <w:b w:val="0"/>
          <w:i w:val="0"/>
          <w:sz w:val="22"/>
          <w:szCs w:val="22"/>
        </w:rPr>
        <w:t xml:space="preserve"> </w:t>
      </w:r>
      <w:r w:rsidRPr="001C4AD1">
        <w:rPr>
          <w:rFonts w:cs="Arial"/>
          <w:b w:val="0"/>
          <w:i w:val="0"/>
          <w:sz w:val="22"/>
          <w:szCs w:val="22"/>
        </w:rPr>
        <w:t>are</w:t>
      </w:r>
      <w:r w:rsidR="00FA0E77" w:rsidRPr="001C4AD1">
        <w:rPr>
          <w:rFonts w:cs="Arial"/>
          <w:b w:val="0"/>
          <w:i w:val="0"/>
          <w:sz w:val="22"/>
          <w:szCs w:val="22"/>
        </w:rPr>
        <w:t xml:space="preserve"> responsible for monitoring and recording water temperatures at </w:t>
      </w:r>
      <w:r w:rsidRPr="001C4AD1">
        <w:rPr>
          <w:rFonts w:cs="Arial"/>
          <w:b w:val="0"/>
          <w:i w:val="0"/>
          <w:sz w:val="22"/>
          <w:szCs w:val="22"/>
        </w:rPr>
        <w:t xml:space="preserve">each </w:t>
      </w:r>
      <w:r w:rsidR="00FA0E77" w:rsidRPr="001C4AD1">
        <w:rPr>
          <w:rFonts w:cs="Arial"/>
          <w:b w:val="0"/>
          <w:i w:val="0"/>
          <w:sz w:val="22"/>
          <w:szCs w:val="22"/>
        </w:rPr>
        <w:t xml:space="preserve">school to ensure water quality is maintained. A water quality risk assessment is produced </w:t>
      </w:r>
      <w:proofErr w:type="spellStart"/>
      <w:r w:rsidR="00452B55" w:rsidRPr="001C4AD1">
        <w:rPr>
          <w:rFonts w:cs="Arial"/>
          <w:b w:val="0"/>
          <w:i w:val="0"/>
          <w:sz w:val="22"/>
          <w:shd w:val="clear" w:color="auto" w:fill="FFFFFF"/>
        </w:rPr>
        <w:t>Voda</w:t>
      </w:r>
      <w:proofErr w:type="spellEnd"/>
      <w:r w:rsidR="00452B55" w:rsidRPr="001C4AD1">
        <w:rPr>
          <w:rFonts w:cs="Arial"/>
          <w:b w:val="0"/>
          <w:i w:val="0"/>
          <w:sz w:val="22"/>
          <w:shd w:val="clear" w:color="auto" w:fill="FFFFFF"/>
        </w:rPr>
        <w:t xml:space="preserve"> Compliance</w:t>
      </w:r>
      <w:r w:rsidR="00FA0E77" w:rsidRPr="001C4AD1">
        <w:rPr>
          <w:rFonts w:cs="Arial"/>
          <w:b w:val="0"/>
          <w:i w:val="0"/>
          <w:sz w:val="20"/>
          <w:szCs w:val="22"/>
        </w:rPr>
        <w:t xml:space="preserve"> </w:t>
      </w:r>
      <w:r w:rsidR="00452B55" w:rsidRPr="001C4AD1">
        <w:rPr>
          <w:rFonts w:cs="Arial"/>
          <w:b w:val="0"/>
          <w:i w:val="0"/>
          <w:sz w:val="22"/>
          <w:szCs w:val="22"/>
        </w:rPr>
        <w:t>and reviewed annually by the Premises Manager, unless significant changes occur within the building or there are concerns regarding water quality raised by the Premises Manager.</w:t>
      </w:r>
    </w:p>
    <w:p w14:paraId="6F533841" w14:textId="0BF71736" w:rsidR="00FA0E77" w:rsidRPr="001C4AD1" w:rsidRDefault="00FA0E77" w:rsidP="00180CB0">
      <w:pPr>
        <w:pStyle w:val="HeadingA3"/>
        <w:tabs>
          <w:tab w:val="left" w:pos="0"/>
        </w:tabs>
        <w:spacing w:line="276" w:lineRule="auto"/>
        <w:ind w:left="0" w:firstLine="0"/>
        <w:jc w:val="both"/>
        <w:rPr>
          <w:rFonts w:cs="Arial"/>
          <w:i w:val="0"/>
          <w:sz w:val="22"/>
          <w:szCs w:val="22"/>
        </w:rPr>
      </w:pPr>
      <w:r w:rsidRPr="001C4AD1">
        <w:rPr>
          <w:rFonts w:cs="Arial"/>
          <w:i w:val="0"/>
          <w:sz w:val="22"/>
          <w:szCs w:val="22"/>
        </w:rPr>
        <w:t>Working at height</w:t>
      </w:r>
    </w:p>
    <w:p w14:paraId="6F533842" w14:textId="31D7BFA7" w:rsidR="00FA0E77" w:rsidRPr="001C4AD1" w:rsidRDefault="00FA0E77" w:rsidP="00DA3F8D">
      <w:pPr>
        <w:pStyle w:val="HeadingA3"/>
        <w:tabs>
          <w:tab w:val="left" w:pos="0"/>
        </w:tabs>
        <w:spacing w:before="0" w:line="276" w:lineRule="auto"/>
        <w:ind w:left="0" w:firstLine="0"/>
        <w:jc w:val="both"/>
        <w:rPr>
          <w:rFonts w:cs="Arial"/>
          <w:b w:val="0"/>
          <w:i w:val="0"/>
          <w:sz w:val="22"/>
          <w:szCs w:val="22"/>
          <w:lang w:eastAsia="en-US"/>
        </w:rPr>
      </w:pPr>
      <w:r w:rsidRPr="001C4AD1">
        <w:rPr>
          <w:rFonts w:cs="Arial"/>
          <w:b w:val="0"/>
          <w:i w:val="0"/>
          <w:sz w:val="22"/>
          <w:szCs w:val="22"/>
          <w:lang w:eastAsia="en-US"/>
        </w:rPr>
        <w:t xml:space="preserve">Teaching staff </w:t>
      </w:r>
      <w:r w:rsidR="0033241D" w:rsidRPr="001C4AD1">
        <w:rPr>
          <w:rFonts w:cs="Arial"/>
          <w:b w:val="0"/>
          <w:i w:val="0"/>
          <w:sz w:val="22"/>
          <w:szCs w:val="22"/>
          <w:lang w:eastAsia="en-US"/>
        </w:rPr>
        <w:t xml:space="preserve">should avoid </w:t>
      </w:r>
      <w:r w:rsidRPr="001C4AD1">
        <w:rPr>
          <w:rFonts w:cs="Arial"/>
          <w:b w:val="0"/>
          <w:i w:val="0"/>
          <w:sz w:val="22"/>
          <w:szCs w:val="22"/>
          <w:lang w:eastAsia="en-US"/>
        </w:rPr>
        <w:t>work</w:t>
      </w:r>
      <w:r w:rsidR="0033241D" w:rsidRPr="001C4AD1">
        <w:rPr>
          <w:rFonts w:cs="Arial"/>
          <w:b w:val="0"/>
          <w:i w:val="0"/>
          <w:sz w:val="22"/>
          <w:szCs w:val="22"/>
          <w:lang w:eastAsia="en-US"/>
        </w:rPr>
        <w:t>ing</w:t>
      </w:r>
      <w:r w:rsidRPr="001C4AD1">
        <w:rPr>
          <w:rFonts w:cs="Arial"/>
          <w:b w:val="0"/>
          <w:i w:val="0"/>
          <w:sz w:val="22"/>
          <w:szCs w:val="22"/>
          <w:lang w:eastAsia="en-US"/>
        </w:rPr>
        <w:t xml:space="preserve"> at height to put up displays. </w:t>
      </w:r>
      <w:r w:rsidR="00180CB0" w:rsidRPr="001C4AD1">
        <w:rPr>
          <w:rFonts w:cs="Arial"/>
          <w:b w:val="0"/>
          <w:i w:val="0"/>
          <w:sz w:val="22"/>
          <w:szCs w:val="22"/>
          <w:lang w:eastAsia="en-US"/>
        </w:rPr>
        <w:t xml:space="preserve"> </w:t>
      </w:r>
      <w:r w:rsidRPr="001C4AD1">
        <w:rPr>
          <w:rFonts w:cs="Arial"/>
          <w:b w:val="0"/>
          <w:i w:val="0"/>
          <w:sz w:val="22"/>
          <w:szCs w:val="22"/>
          <w:lang w:eastAsia="en-US"/>
        </w:rPr>
        <w:t xml:space="preserve">Ladders, step stools and other access equipment </w:t>
      </w:r>
      <w:r w:rsidR="00180CB0" w:rsidRPr="001C4AD1">
        <w:rPr>
          <w:rFonts w:cs="Arial"/>
          <w:b w:val="0"/>
          <w:i w:val="0"/>
          <w:sz w:val="22"/>
          <w:szCs w:val="22"/>
          <w:lang w:eastAsia="en-US"/>
        </w:rPr>
        <w:t xml:space="preserve">may only be used by staff who have undertaken Working at Height training, which is refreshed every three years.  Working at height equipment is </w:t>
      </w:r>
      <w:r w:rsidRPr="001C4AD1">
        <w:rPr>
          <w:rFonts w:cs="Arial"/>
          <w:b w:val="0"/>
          <w:i w:val="0"/>
          <w:sz w:val="22"/>
          <w:szCs w:val="22"/>
          <w:lang w:eastAsia="en-US"/>
        </w:rPr>
        <w:t>kept on a ladder register and regularly inspected and maintained.</w:t>
      </w:r>
    </w:p>
    <w:p w14:paraId="6F533843" w14:textId="02990341" w:rsidR="00FA0E77" w:rsidRPr="001C4AD1" w:rsidRDefault="00180CB0" w:rsidP="00FA0E77">
      <w:pPr>
        <w:pStyle w:val="HeadingA3"/>
        <w:tabs>
          <w:tab w:val="left" w:pos="0"/>
        </w:tabs>
        <w:spacing w:line="276" w:lineRule="auto"/>
        <w:ind w:left="0" w:firstLine="0"/>
        <w:rPr>
          <w:rFonts w:cs="Arial"/>
          <w:i w:val="0"/>
          <w:sz w:val="22"/>
          <w:szCs w:val="22"/>
          <w:lang w:eastAsia="en-US"/>
        </w:rPr>
      </w:pPr>
      <w:r w:rsidRPr="001C4AD1">
        <w:rPr>
          <w:rFonts w:cs="Arial"/>
          <w:i w:val="0"/>
          <w:sz w:val="22"/>
          <w:szCs w:val="22"/>
          <w:lang w:eastAsia="en-US"/>
        </w:rPr>
        <w:t xml:space="preserve"> </w:t>
      </w:r>
    </w:p>
    <w:p w14:paraId="6F533844" w14:textId="77777777" w:rsidR="00FA0E77" w:rsidRPr="001C4AD1" w:rsidRDefault="00FA0E77" w:rsidP="00FA0E77">
      <w:pPr>
        <w:pStyle w:val="HeadingA3"/>
        <w:tabs>
          <w:tab w:val="left" w:pos="0"/>
        </w:tabs>
        <w:spacing w:line="276" w:lineRule="auto"/>
        <w:ind w:left="0" w:firstLine="0"/>
        <w:rPr>
          <w:rFonts w:cs="Arial"/>
          <w:i w:val="0"/>
          <w:sz w:val="22"/>
          <w:szCs w:val="22"/>
          <w:lang w:eastAsia="en-US"/>
        </w:rPr>
      </w:pPr>
    </w:p>
    <w:p w14:paraId="6F533845" w14:textId="77777777" w:rsidR="00FA0E77" w:rsidRPr="001C4AD1" w:rsidRDefault="00FA0E77" w:rsidP="00FA0E77">
      <w:pPr>
        <w:pStyle w:val="HeadingA3"/>
        <w:tabs>
          <w:tab w:val="left" w:pos="0"/>
        </w:tabs>
        <w:spacing w:line="276" w:lineRule="auto"/>
        <w:ind w:left="0" w:firstLine="0"/>
        <w:rPr>
          <w:rFonts w:cs="Arial"/>
          <w:i w:val="0"/>
          <w:color w:val="FF0000"/>
          <w:sz w:val="22"/>
          <w:szCs w:val="22"/>
          <w:lang w:eastAsia="en-US"/>
        </w:rPr>
      </w:pPr>
    </w:p>
    <w:p w14:paraId="6F533846" w14:textId="71902F7A" w:rsidR="0068798E" w:rsidRPr="00DA3F8D" w:rsidRDefault="00DA3F8D" w:rsidP="00DA3F8D">
      <w:pPr>
        <w:pStyle w:val="Heading3"/>
        <w:tabs>
          <w:tab w:val="clear" w:pos="0"/>
        </w:tabs>
        <w:spacing w:after="160" w:line="300" w:lineRule="exact"/>
        <w:rPr>
          <w:rFonts w:ascii="Arial" w:hAnsi="Arial"/>
        </w:rPr>
      </w:pPr>
      <w:r w:rsidRPr="001C4AD1">
        <w:rPr>
          <w:rFonts w:ascii="Arial" w:hAnsi="Arial"/>
        </w:rPr>
        <w:t>Date: Spring 2024</w:t>
      </w:r>
      <w:r w:rsidRPr="001C4AD1">
        <w:rPr>
          <w:rFonts w:ascii="Arial" w:hAnsi="Arial"/>
        </w:rPr>
        <w:tab/>
      </w:r>
      <w:r w:rsidRPr="001C4AD1">
        <w:rPr>
          <w:rFonts w:ascii="Arial" w:hAnsi="Arial"/>
        </w:rPr>
        <w:tab/>
      </w:r>
      <w:r w:rsidRPr="001C4AD1">
        <w:rPr>
          <w:rFonts w:ascii="Arial" w:hAnsi="Arial"/>
        </w:rPr>
        <w:tab/>
      </w:r>
      <w:r w:rsidRPr="001C4AD1">
        <w:rPr>
          <w:rFonts w:ascii="Arial" w:hAnsi="Arial"/>
        </w:rPr>
        <w:tab/>
      </w:r>
      <w:r w:rsidRPr="001C4AD1">
        <w:rPr>
          <w:rFonts w:ascii="Arial" w:hAnsi="Arial"/>
        </w:rPr>
        <w:tab/>
      </w:r>
      <w:r w:rsidRPr="00F00090">
        <w:rPr>
          <w:rFonts w:ascii="Arial" w:hAnsi="Arial"/>
        </w:rPr>
        <w:tab/>
      </w:r>
      <w:proofErr w:type="gramStart"/>
      <w:r w:rsidRPr="00DA3F8D">
        <w:rPr>
          <w:rFonts w:ascii="Arial" w:hAnsi="Arial"/>
        </w:rPr>
        <w:t>To</w:t>
      </w:r>
      <w:proofErr w:type="gramEnd"/>
      <w:r w:rsidRPr="00DA3F8D">
        <w:rPr>
          <w:rFonts w:ascii="Arial" w:hAnsi="Arial"/>
        </w:rPr>
        <w:t xml:space="preserve"> be reviewed:  </w:t>
      </w:r>
      <w:r w:rsidR="00F00090">
        <w:rPr>
          <w:rFonts w:ascii="Arial" w:hAnsi="Arial"/>
        </w:rPr>
        <w:t>Autumn</w:t>
      </w:r>
      <w:r w:rsidRPr="00DA3F8D">
        <w:rPr>
          <w:rFonts w:ascii="Arial" w:hAnsi="Arial"/>
        </w:rPr>
        <w:t xml:space="preserve"> 202</w:t>
      </w:r>
      <w:r w:rsidR="00F00090">
        <w:rPr>
          <w:rFonts w:ascii="Arial" w:hAnsi="Arial"/>
        </w:rPr>
        <w:t>4</w:t>
      </w:r>
    </w:p>
    <w:sectPr w:rsidR="0068798E" w:rsidRPr="00DA3F8D" w:rsidSect="00B92D0C">
      <w:footerReference w:type="default" r:id="rId12"/>
      <w:pgSz w:w="11906" w:h="16838"/>
      <w:pgMar w:top="993" w:right="1133" w:bottom="1560" w:left="1134"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BF4CE0" w14:textId="77777777" w:rsidR="00AC46B6" w:rsidRDefault="00AC46B6" w:rsidP="000F7E12">
      <w:pPr>
        <w:spacing w:after="0" w:line="240" w:lineRule="auto"/>
      </w:pPr>
      <w:r>
        <w:separator/>
      </w:r>
    </w:p>
  </w:endnote>
  <w:endnote w:type="continuationSeparator" w:id="0">
    <w:p w14:paraId="14285A66" w14:textId="77777777" w:rsidR="00AC46B6" w:rsidRDefault="00AC46B6" w:rsidP="000F7E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DCE29" w14:textId="77777777" w:rsidR="00B92D0C" w:rsidRDefault="00B92D0C" w:rsidP="00B92D0C">
    <w:pPr>
      <w:pStyle w:val="Footer"/>
      <w:ind w:hanging="1418"/>
      <w:jc w:val="center"/>
    </w:pPr>
    <w:r>
      <w:t>Model Health and Safety Policy for Schools Oct 23</w:t>
    </w:r>
  </w:p>
  <w:p w14:paraId="7EFA3628" w14:textId="77777777" w:rsidR="00B92D0C" w:rsidRDefault="00B92D0C" w:rsidP="00B92D0C">
    <w:pPr>
      <w:pStyle w:val="Footer"/>
      <w:ind w:hanging="1418"/>
      <w:jc w:val="center"/>
    </w:pPr>
  </w:p>
  <w:p w14:paraId="512EE86F" w14:textId="2F580664" w:rsidR="00B92D0C" w:rsidRDefault="001C4AD1" w:rsidP="00B92D0C">
    <w:pPr>
      <w:pStyle w:val="Footer"/>
      <w:ind w:hanging="1418"/>
      <w:jc w:val="center"/>
    </w:pPr>
    <w:sdt>
      <w:sdtPr>
        <w:id w:val="-1269930515"/>
        <w:docPartObj>
          <w:docPartGallery w:val="Page Numbers (Bottom of Page)"/>
          <w:docPartUnique/>
        </w:docPartObj>
      </w:sdtPr>
      <w:sdtEndPr>
        <w:rPr>
          <w:noProof/>
        </w:rPr>
      </w:sdtEndPr>
      <w:sdtContent>
        <w:r w:rsidR="00B92D0C">
          <w:fldChar w:fldCharType="begin"/>
        </w:r>
        <w:r w:rsidR="00B92D0C">
          <w:instrText xml:space="preserve"> PAGE   \* MERGEFORMAT </w:instrText>
        </w:r>
        <w:r w:rsidR="00B92D0C">
          <w:fldChar w:fldCharType="separate"/>
        </w:r>
        <w:r>
          <w:rPr>
            <w:noProof/>
          </w:rPr>
          <w:t>1</w:t>
        </w:r>
        <w:r w:rsidR="00B92D0C">
          <w:rPr>
            <w:noProof/>
          </w:rPr>
          <w:fldChar w:fldCharType="end"/>
        </w:r>
      </w:sdtContent>
    </w:sdt>
  </w:p>
  <w:p w14:paraId="5E84BF5D" w14:textId="16B23797" w:rsidR="00B92D0C" w:rsidRDefault="00B92D0C" w:rsidP="00AC59CB">
    <w:pPr>
      <w:pStyle w:val="Footer"/>
      <w:ind w:hanging="141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CC181B" w14:textId="77777777" w:rsidR="00AC46B6" w:rsidRDefault="00AC46B6" w:rsidP="000F7E12">
      <w:pPr>
        <w:spacing w:after="0" w:line="240" w:lineRule="auto"/>
      </w:pPr>
      <w:r>
        <w:separator/>
      </w:r>
    </w:p>
  </w:footnote>
  <w:footnote w:type="continuationSeparator" w:id="0">
    <w:p w14:paraId="3E9EF40D" w14:textId="77777777" w:rsidR="00AC46B6" w:rsidRDefault="00AC46B6" w:rsidP="000F7E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221B43"/>
    <w:multiLevelType w:val="hybridMultilevel"/>
    <w:tmpl w:val="1C48625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B6F7899"/>
    <w:multiLevelType w:val="hybridMultilevel"/>
    <w:tmpl w:val="990CD684"/>
    <w:lvl w:ilvl="0" w:tplc="08090001">
      <w:start w:val="1"/>
      <w:numFmt w:val="bullet"/>
      <w:lvlText w:val=""/>
      <w:lvlJc w:val="left"/>
      <w:pPr>
        <w:tabs>
          <w:tab w:val="num" w:pos="900"/>
        </w:tabs>
        <w:ind w:left="900" w:hanging="360"/>
      </w:pPr>
      <w:rPr>
        <w:rFonts w:ascii="Symbol" w:hAnsi="Symbo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start w:val="1"/>
      <w:numFmt w:val="bullet"/>
      <w:lvlText w:val=""/>
      <w:lvlJc w:val="left"/>
      <w:pPr>
        <w:tabs>
          <w:tab w:val="num" w:pos="2340"/>
        </w:tabs>
        <w:ind w:left="2340" w:hanging="360"/>
      </w:pPr>
      <w:rPr>
        <w:rFonts w:ascii="Wingdings" w:hAnsi="Wingdings" w:hint="default"/>
      </w:rPr>
    </w:lvl>
    <w:lvl w:ilvl="3" w:tplc="08090001">
      <w:start w:val="1"/>
      <w:numFmt w:val="bullet"/>
      <w:lvlText w:val=""/>
      <w:lvlJc w:val="left"/>
      <w:pPr>
        <w:tabs>
          <w:tab w:val="num" w:pos="3060"/>
        </w:tabs>
        <w:ind w:left="3060" w:hanging="360"/>
      </w:pPr>
      <w:rPr>
        <w:rFonts w:ascii="Symbol" w:hAnsi="Symbol" w:hint="default"/>
      </w:rPr>
    </w:lvl>
    <w:lvl w:ilvl="4" w:tplc="08090003">
      <w:start w:val="1"/>
      <w:numFmt w:val="bullet"/>
      <w:lvlText w:val="o"/>
      <w:lvlJc w:val="left"/>
      <w:pPr>
        <w:tabs>
          <w:tab w:val="num" w:pos="3780"/>
        </w:tabs>
        <w:ind w:left="3780" w:hanging="360"/>
      </w:pPr>
      <w:rPr>
        <w:rFonts w:ascii="Courier New" w:hAnsi="Courier New" w:cs="Courier New" w:hint="default"/>
      </w:rPr>
    </w:lvl>
    <w:lvl w:ilvl="5" w:tplc="08090005">
      <w:start w:val="1"/>
      <w:numFmt w:val="bullet"/>
      <w:lvlText w:val=""/>
      <w:lvlJc w:val="left"/>
      <w:pPr>
        <w:tabs>
          <w:tab w:val="num" w:pos="4500"/>
        </w:tabs>
        <w:ind w:left="4500" w:hanging="360"/>
      </w:pPr>
      <w:rPr>
        <w:rFonts w:ascii="Wingdings" w:hAnsi="Wingdings" w:hint="default"/>
      </w:rPr>
    </w:lvl>
    <w:lvl w:ilvl="6" w:tplc="08090001">
      <w:start w:val="1"/>
      <w:numFmt w:val="bullet"/>
      <w:lvlText w:val=""/>
      <w:lvlJc w:val="left"/>
      <w:pPr>
        <w:tabs>
          <w:tab w:val="num" w:pos="5220"/>
        </w:tabs>
        <w:ind w:left="5220" w:hanging="360"/>
      </w:pPr>
      <w:rPr>
        <w:rFonts w:ascii="Symbol" w:hAnsi="Symbol" w:hint="default"/>
      </w:rPr>
    </w:lvl>
    <w:lvl w:ilvl="7" w:tplc="08090003">
      <w:start w:val="1"/>
      <w:numFmt w:val="bullet"/>
      <w:lvlText w:val="o"/>
      <w:lvlJc w:val="left"/>
      <w:pPr>
        <w:tabs>
          <w:tab w:val="num" w:pos="5940"/>
        </w:tabs>
        <w:ind w:left="5940" w:hanging="360"/>
      </w:pPr>
      <w:rPr>
        <w:rFonts w:ascii="Courier New" w:hAnsi="Courier New" w:cs="Courier New" w:hint="default"/>
      </w:rPr>
    </w:lvl>
    <w:lvl w:ilvl="8" w:tplc="08090005">
      <w:start w:val="1"/>
      <w:numFmt w:val="bullet"/>
      <w:lvlText w:val=""/>
      <w:lvlJc w:val="left"/>
      <w:pPr>
        <w:tabs>
          <w:tab w:val="num" w:pos="6660"/>
        </w:tabs>
        <w:ind w:left="666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E77"/>
    <w:rsid w:val="0007659D"/>
    <w:rsid w:val="000F05BF"/>
    <w:rsid w:val="000F7E12"/>
    <w:rsid w:val="00141312"/>
    <w:rsid w:val="00180CB0"/>
    <w:rsid w:val="001C4AD1"/>
    <w:rsid w:val="00272BAE"/>
    <w:rsid w:val="002919E8"/>
    <w:rsid w:val="0033241D"/>
    <w:rsid w:val="0039381A"/>
    <w:rsid w:val="003B5D81"/>
    <w:rsid w:val="003D1B7F"/>
    <w:rsid w:val="003F1038"/>
    <w:rsid w:val="0041165E"/>
    <w:rsid w:val="00452B55"/>
    <w:rsid w:val="00534C3D"/>
    <w:rsid w:val="005F282A"/>
    <w:rsid w:val="00643D5A"/>
    <w:rsid w:val="0068798E"/>
    <w:rsid w:val="006F6D03"/>
    <w:rsid w:val="008849DA"/>
    <w:rsid w:val="00912D4F"/>
    <w:rsid w:val="009378FD"/>
    <w:rsid w:val="00971106"/>
    <w:rsid w:val="00974D3B"/>
    <w:rsid w:val="00AC46B6"/>
    <w:rsid w:val="00AC59CB"/>
    <w:rsid w:val="00B15DF3"/>
    <w:rsid w:val="00B92D0C"/>
    <w:rsid w:val="00BA292B"/>
    <w:rsid w:val="00BC2A45"/>
    <w:rsid w:val="00BE73A5"/>
    <w:rsid w:val="00CC0F41"/>
    <w:rsid w:val="00CD2434"/>
    <w:rsid w:val="00DA3F8D"/>
    <w:rsid w:val="00E14D2F"/>
    <w:rsid w:val="00E50B4E"/>
    <w:rsid w:val="00E86FB8"/>
    <w:rsid w:val="00F00090"/>
    <w:rsid w:val="00F6076F"/>
    <w:rsid w:val="00F830AC"/>
    <w:rsid w:val="00FA0E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F533790"/>
  <w15:docId w15:val="{17542239-BD5D-4CEE-9907-8ADCC91F5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0E77"/>
    <w:pPr>
      <w:spacing w:after="160" w:line="300" w:lineRule="exact"/>
      <w:ind w:left="1418"/>
    </w:pPr>
    <w:rPr>
      <w:rFonts w:ascii="Arial" w:eastAsia="Times New Roman" w:hAnsi="Arial" w:cs="Times New Roman"/>
      <w:szCs w:val="20"/>
      <w:lang w:eastAsia="en-GB"/>
    </w:rPr>
  </w:style>
  <w:style w:type="paragraph" w:styleId="Heading1">
    <w:name w:val="heading 1"/>
    <w:basedOn w:val="Normal"/>
    <w:next w:val="Normal"/>
    <w:link w:val="Heading1Char"/>
    <w:uiPriority w:val="9"/>
    <w:qFormat/>
    <w:rsid w:val="00F6076F"/>
    <w:pPr>
      <w:keepNext/>
      <w:tabs>
        <w:tab w:val="left" w:pos="0"/>
      </w:tabs>
      <w:spacing w:after="0" w:line="276" w:lineRule="auto"/>
      <w:ind w:left="0"/>
      <w:jc w:val="both"/>
      <w:outlineLvl w:val="0"/>
    </w:pPr>
    <w:rPr>
      <w:rFonts w:ascii="Verdana" w:hAnsi="Verdana" w:cs="Arial"/>
      <w:i/>
      <w:color w:val="FF0000"/>
      <w:szCs w:val="22"/>
      <w:u w:val="single"/>
    </w:rPr>
  </w:style>
  <w:style w:type="paragraph" w:styleId="Heading2">
    <w:name w:val="heading 2"/>
    <w:basedOn w:val="Normal"/>
    <w:next w:val="Normal"/>
    <w:link w:val="Heading2Char"/>
    <w:uiPriority w:val="9"/>
    <w:unhideWhenUsed/>
    <w:qFormat/>
    <w:rsid w:val="00F6076F"/>
    <w:pPr>
      <w:keepNext/>
      <w:ind w:left="0"/>
      <w:outlineLvl w:val="1"/>
    </w:pPr>
    <w:rPr>
      <w:i/>
    </w:rPr>
  </w:style>
  <w:style w:type="paragraph" w:styleId="Heading3">
    <w:name w:val="heading 3"/>
    <w:basedOn w:val="Normal"/>
    <w:next w:val="Normal"/>
    <w:link w:val="Heading3Char"/>
    <w:uiPriority w:val="9"/>
    <w:unhideWhenUsed/>
    <w:qFormat/>
    <w:rsid w:val="00272BAE"/>
    <w:pPr>
      <w:keepNext/>
      <w:tabs>
        <w:tab w:val="left" w:pos="0"/>
      </w:tabs>
      <w:spacing w:after="0" w:line="276" w:lineRule="auto"/>
      <w:ind w:left="0"/>
      <w:outlineLvl w:val="2"/>
    </w:pPr>
    <w:rPr>
      <w:rFonts w:ascii="Verdana" w:hAnsi="Verdana" w:cs="Arial"/>
      <w:b/>
      <w:szCs w:val="22"/>
    </w:rPr>
  </w:style>
  <w:style w:type="paragraph" w:styleId="Heading4">
    <w:name w:val="heading 4"/>
    <w:basedOn w:val="Normal"/>
    <w:next w:val="Normal"/>
    <w:link w:val="Heading4Char"/>
    <w:uiPriority w:val="9"/>
    <w:unhideWhenUsed/>
    <w:qFormat/>
    <w:rsid w:val="00E86FB8"/>
    <w:pPr>
      <w:keepNext/>
      <w:tabs>
        <w:tab w:val="left" w:pos="0"/>
      </w:tabs>
      <w:spacing w:after="0" w:line="276" w:lineRule="auto"/>
      <w:ind w:left="0"/>
      <w:jc w:val="both"/>
      <w:outlineLvl w:val="3"/>
    </w:pPr>
    <w:rPr>
      <w:rFonts w:ascii="Verdana" w:hAnsi="Verdana" w:cs="Arial"/>
      <w:i/>
      <w:color w:val="FF0000"/>
      <w:szCs w:val="22"/>
    </w:rPr>
  </w:style>
  <w:style w:type="paragraph" w:styleId="Heading5">
    <w:name w:val="heading 5"/>
    <w:basedOn w:val="Normal"/>
    <w:next w:val="Normal"/>
    <w:link w:val="Heading5Char"/>
    <w:uiPriority w:val="9"/>
    <w:unhideWhenUsed/>
    <w:qFormat/>
    <w:rsid w:val="00DA3F8D"/>
    <w:pPr>
      <w:keepNext/>
      <w:spacing w:after="0"/>
      <w:ind w:left="0"/>
      <w:jc w:val="both"/>
      <w:outlineLvl w:val="4"/>
    </w:pPr>
    <w:rPr>
      <w:rFonts w:ascii="Verdana" w:hAnsi="Verdana"/>
      <w:b/>
      <w:color w:val="000000"/>
      <w:szCs w:val="22"/>
    </w:rPr>
  </w:style>
  <w:style w:type="paragraph" w:styleId="Heading6">
    <w:name w:val="heading 6"/>
    <w:basedOn w:val="Normal"/>
    <w:next w:val="Normal"/>
    <w:link w:val="Heading6Char"/>
    <w:uiPriority w:val="9"/>
    <w:unhideWhenUsed/>
    <w:qFormat/>
    <w:rsid w:val="00F00090"/>
    <w:pPr>
      <w:keepNext/>
      <w:spacing w:after="0"/>
      <w:ind w:left="0"/>
      <w:jc w:val="both"/>
      <w:outlineLvl w:val="5"/>
    </w:pPr>
    <w:rPr>
      <w:rFonts w:ascii="Verdana" w:hAnsi="Verdana"/>
      <w:b/>
      <w:strike/>
      <w:szCs w:val="22"/>
    </w:rPr>
  </w:style>
  <w:style w:type="paragraph" w:styleId="Heading7">
    <w:name w:val="heading 7"/>
    <w:basedOn w:val="Normal"/>
    <w:next w:val="Normal"/>
    <w:link w:val="Heading7Char"/>
    <w:uiPriority w:val="9"/>
    <w:unhideWhenUsed/>
    <w:qFormat/>
    <w:rsid w:val="005F282A"/>
    <w:pPr>
      <w:keepNext/>
      <w:ind w:left="720"/>
      <w:outlineLvl w:val="6"/>
    </w:pPr>
    <w:rPr>
      <w:i/>
      <w:color w:val="FF0000"/>
    </w:rPr>
  </w:style>
  <w:style w:type="paragraph" w:styleId="Heading8">
    <w:name w:val="heading 8"/>
    <w:basedOn w:val="Normal"/>
    <w:next w:val="Normal"/>
    <w:link w:val="Heading8Char"/>
    <w:uiPriority w:val="9"/>
    <w:unhideWhenUsed/>
    <w:qFormat/>
    <w:rsid w:val="00141312"/>
    <w:pPr>
      <w:keepNext/>
      <w:shd w:val="clear" w:color="auto" w:fill="FFFFFF" w:themeFill="background1"/>
      <w:tabs>
        <w:tab w:val="left" w:pos="0"/>
      </w:tabs>
      <w:spacing w:after="0" w:line="276" w:lineRule="auto"/>
      <w:ind w:left="0"/>
      <w:jc w:val="both"/>
      <w:outlineLvl w:val="7"/>
    </w:pPr>
    <w:rPr>
      <w:rFonts w:cs="Arial"/>
      <w:i/>
      <w:color w:val="FF0000"/>
      <w:szCs w:val="22"/>
    </w:rPr>
  </w:style>
  <w:style w:type="paragraph" w:styleId="Heading9">
    <w:name w:val="heading 9"/>
    <w:basedOn w:val="Normal"/>
    <w:next w:val="Normal"/>
    <w:link w:val="Heading9Char"/>
    <w:uiPriority w:val="9"/>
    <w:unhideWhenUsed/>
    <w:qFormat/>
    <w:rsid w:val="001C4AD1"/>
    <w:pPr>
      <w:keepNext/>
      <w:tabs>
        <w:tab w:val="left" w:pos="0"/>
      </w:tabs>
      <w:ind w:left="0" w:hanging="426"/>
      <w:outlineLvl w:val="8"/>
    </w:pPr>
    <w:rPr>
      <w:rFonts w:cs="Arial"/>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B2">
    <w:name w:val="Heading B2"/>
    <w:basedOn w:val="Normal"/>
    <w:next w:val="Normal"/>
    <w:rsid w:val="00FA0E77"/>
    <w:pPr>
      <w:keepNext/>
      <w:keepLines/>
      <w:spacing w:before="240" w:line="320" w:lineRule="exact"/>
    </w:pPr>
    <w:rPr>
      <w:b/>
      <w:sz w:val="28"/>
    </w:rPr>
  </w:style>
  <w:style w:type="paragraph" w:customStyle="1" w:styleId="HeadingA3">
    <w:name w:val="Heading A3"/>
    <w:basedOn w:val="Normal"/>
    <w:rsid w:val="00FA0E77"/>
    <w:pPr>
      <w:keepNext/>
      <w:keepLines/>
      <w:tabs>
        <w:tab w:val="right" w:pos="1247"/>
        <w:tab w:val="left" w:pos="1418"/>
      </w:tabs>
      <w:spacing w:before="160" w:after="0"/>
      <w:ind w:hanging="1418"/>
    </w:pPr>
    <w:rPr>
      <w:b/>
      <w:i/>
      <w:sz w:val="24"/>
    </w:rPr>
  </w:style>
  <w:style w:type="paragraph" w:styleId="Header">
    <w:name w:val="header"/>
    <w:basedOn w:val="Normal"/>
    <w:link w:val="HeaderChar"/>
    <w:uiPriority w:val="99"/>
    <w:unhideWhenUsed/>
    <w:rsid w:val="000F7E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7E12"/>
    <w:rPr>
      <w:rFonts w:ascii="Arial" w:eastAsia="Times New Roman" w:hAnsi="Arial" w:cs="Times New Roman"/>
      <w:szCs w:val="20"/>
      <w:lang w:eastAsia="en-GB"/>
    </w:rPr>
  </w:style>
  <w:style w:type="paragraph" w:styleId="Footer">
    <w:name w:val="footer"/>
    <w:basedOn w:val="Normal"/>
    <w:link w:val="FooterChar"/>
    <w:uiPriority w:val="99"/>
    <w:unhideWhenUsed/>
    <w:rsid w:val="000F7E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7E12"/>
    <w:rPr>
      <w:rFonts w:ascii="Arial" w:eastAsia="Times New Roman" w:hAnsi="Arial" w:cs="Times New Roman"/>
      <w:szCs w:val="20"/>
      <w:lang w:eastAsia="en-GB"/>
    </w:rPr>
  </w:style>
  <w:style w:type="paragraph" w:styleId="NormalWeb">
    <w:name w:val="Normal (Web)"/>
    <w:basedOn w:val="Normal"/>
    <w:uiPriority w:val="99"/>
    <w:semiHidden/>
    <w:unhideWhenUsed/>
    <w:rsid w:val="00974D3B"/>
    <w:pPr>
      <w:spacing w:before="100" w:beforeAutospacing="1" w:after="100" w:afterAutospacing="1" w:line="240" w:lineRule="auto"/>
      <w:ind w:left="0"/>
    </w:pPr>
    <w:rPr>
      <w:rFonts w:ascii="Times New Roman" w:hAnsi="Times New Roman"/>
      <w:sz w:val="24"/>
      <w:szCs w:val="24"/>
    </w:rPr>
  </w:style>
  <w:style w:type="character" w:customStyle="1" w:styleId="Heading1Char">
    <w:name w:val="Heading 1 Char"/>
    <w:basedOn w:val="DefaultParagraphFont"/>
    <w:link w:val="Heading1"/>
    <w:uiPriority w:val="9"/>
    <w:rsid w:val="00F6076F"/>
    <w:rPr>
      <w:rFonts w:ascii="Verdana" w:eastAsia="Times New Roman" w:hAnsi="Verdana" w:cs="Arial"/>
      <w:i/>
      <w:color w:val="FF0000"/>
      <w:u w:val="single"/>
      <w:lang w:eastAsia="en-GB"/>
    </w:rPr>
  </w:style>
  <w:style w:type="character" w:customStyle="1" w:styleId="Heading2Char">
    <w:name w:val="Heading 2 Char"/>
    <w:basedOn w:val="DefaultParagraphFont"/>
    <w:link w:val="Heading2"/>
    <w:uiPriority w:val="9"/>
    <w:rsid w:val="00F6076F"/>
    <w:rPr>
      <w:rFonts w:ascii="Arial" w:eastAsia="Times New Roman" w:hAnsi="Arial" w:cs="Times New Roman"/>
      <w:i/>
      <w:szCs w:val="20"/>
      <w:lang w:eastAsia="en-GB"/>
    </w:rPr>
  </w:style>
  <w:style w:type="character" w:customStyle="1" w:styleId="Heading3Char">
    <w:name w:val="Heading 3 Char"/>
    <w:basedOn w:val="DefaultParagraphFont"/>
    <w:link w:val="Heading3"/>
    <w:uiPriority w:val="9"/>
    <w:rsid w:val="00272BAE"/>
    <w:rPr>
      <w:rFonts w:ascii="Verdana" w:eastAsia="Times New Roman" w:hAnsi="Verdana" w:cs="Arial"/>
      <w:b/>
      <w:lang w:eastAsia="en-GB"/>
    </w:rPr>
  </w:style>
  <w:style w:type="character" w:customStyle="1" w:styleId="Heading4Char">
    <w:name w:val="Heading 4 Char"/>
    <w:basedOn w:val="DefaultParagraphFont"/>
    <w:link w:val="Heading4"/>
    <w:uiPriority w:val="9"/>
    <w:rsid w:val="00E86FB8"/>
    <w:rPr>
      <w:rFonts w:ascii="Verdana" w:eastAsia="Times New Roman" w:hAnsi="Verdana" w:cs="Arial"/>
      <w:i/>
      <w:color w:val="FF0000"/>
      <w:lang w:eastAsia="en-GB"/>
    </w:rPr>
  </w:style>
  <w:style w:type="paragraph" w:styleId="BodyText">
    <w:name w:val="Body Text"/>
    <w:basedOn w:val="Normal"/>
    <w:link w:val="BodyTextChar"/>
    <w:uiPriority w:val="99"/>
    <w:unhideWhenUsed/>
    <w:rsid w:val="00DA3F8D"/>
    <w:pPr>
      <w:keepNext/>
      <w:tabs>
        <w:tab w:val="left" w:pos="0"/>
      </w:tabs>
      <w:spacing w:after="100" w:afterAutospacing="1" w:line="276" w:lineRule="auto"/>
      <w:ind w:left="0"/>
      <w:jc w:val="both"/>
    </w:pPr>
    <w:rPr>
      <w:rFonts w:ascii="Verdana" w:hAnsi="Verdana" w:cs="Arial"/>
      <w:szCs w:val="22"/>
      <w:lang w:val="en"/>
    </w:rPr>
  </w:style>
  <w:style w:type="character" w:customStyle="1" w:styleId="BodyTextChar">
    <w:name w:val="Body Text Char"/>
    <w:basedOn w:val="DefaultParagraphFont"/>
    <w:link w:val="BodyText"/>
    <w:uiPriority w:val="99"/>
    <w:rsid w:val="00DA3F8D"/>
    <w:rPr>
      <w:rFonts w:ascii="Verdana" w:eastAsia="Times New Roman" w:hAnsi="Verdana" w:cs="Arial"/>
      <w:lang w:val="en" w:eastAsia="en-GB"/>
    </w:rPr>
  </w:style>
  <w:style w:type="character" w:customStyle="1" w:styleId="Heading5Char">
    <w:name w:val="Heading 5 Char"/>
    <w:basedOn w:val="DefaultParagraphFont"/>
    <w:link w:val="Heading5"/>
    <w:uiPriority w:val="9"/>
    <w:rsid w:val="00DA3F8D"/>
    <w:rPr>
      <w:rFonts w:ascii="Verdana" w:eastAsia="Times New Roman" w:hAnsi="Verdana" w:cs="Times New Roman"/>
      <w:b/>
      <w:color w:val="000000"/>
      <w:lang w:eastAsia="en-GB"/>
    </w:rPr>
  </w:style>
  <w:style w:type="paragraph" w:styleId="Title">
    <w:name w:val="Title"/>
    <w:basedOn w:val="Normal"/>
    <w:next w:val="Normal"/>
    <w:link w:val="TitleChar"/>
    <w:uiPriority w:val="10"/>
    <w:qFormat/>
    <w:rsid w:val="00DA3F8D"/>
    <w:pPr>
      <w:tabs>
        <w:tab w:val="left" w:pos="0"/>
      </w:tabs>
      <w:spacing w:line="480" w:lineRule="exact"/>
      <w:ind w:left="0"/>
      <w:jc w:val="center"/>
    </w:pPr>
    <w:rPr>
      <w:rFonts w:ascii="Verdana" w:hAnsi="Verdana"/>
      <w:b/>
      <w:color w:val="000000"/>
      <w:sz w:val="36"/>
      <w:szCs w:val="22"/>
    </w:rPr>
  </w:style>
  <w:style w:type="character" w:customStyle="1" w:styleId="TitleChar">
    <w:name w:val="Title Char"/>
    <w:basedOn w:val="DefaultParagraphFont"/>
    <w:link w:val="Title"/>
    <w:uiPriority w:val="10"/>
    <w:rsid w:val="00DA3F8D"/>
    <w:rPr>
      <w:rFonts w:ascii="Verdana" w:eastAsia="Times New Roman" w:hAnsi="Verdana" w:cs="Times New Roman"/>
      <w:b/>
      <w:color w:val="000000"/>
      <w:sz w:val="36"/>
      <w:lang w:eastAsia="en-GB"/>
    </w:rPr>
  </w:style>
  <w:style w:type="character" w:customStyle="1" w:styleId="Heading6Char">
    <w:name w:val="Heading 6 Char"/>
    <w:basedOn w:val="DefaultParagraphFont"/>
    <w:link w:val="Heading6"/>
    <w:uiPriority w:val="9"/>
    <w:rsid w:val="00F00090"/>
    <w:rPr>
      <w:rFonts w:ascii="Verdana" w:eastAsia="Times New Roman" w:hAnsi="Verdana" w:cs="Times New Roman"/>
      <w:b/>
      <w:strike/>
      <w:lang w:eastAsia="en-GB"/>
    </w:rPr>
  </w:style>
  <w:style w:type="paragraph" w:styleId="BalloonText">
    <w:name w:val="Balloon Text"/>
    <w:basedOn w:val="Normal"/>
    <w:link w:val="BalloonTextChar"/>
    <w:uiPriority w:val="99"/>
    <w:semiHidden/>
    <w:unhideWhenUsed/>
    <w:rsid w:val="00F000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0090"/>
    <w:rPr>
      <w:rFonts w:ascii="Segoe UI" w:eastAsia="Times New Roman" w:hAnsi="Segoe UI" w:cs="Segoe UI"/>
      <w:sz w:val="18"/>
      <w:szCs w:val="18"/>
      <w:lang w:eastAsia="en-GB"/>
    </w:rPr>
  </w:style>
  <w:style w:type="character" w:customStyle="1" w:styleId="Heading7Char">
    <w:name w:val="Heading 7 Char"/>
    <w:basedOn w:val="DefaultParagraphFont"/>
    <w:link w:val="Heading7"/>
    <w:uiPriority w:val="9"/>
    <w:rsid w:val="005F282A"/>
    <w:rPr>
      <w:rFonts w:ascii="Arial" w:eastAsia="Times New Roman" w:hAnsi="Arial" w:cs="Times New Roman"/>
      <w:i/>
      <w:color w:val="FF0000"/>
      <w:szCs w:val="20"/>
      <w:lang w:eastAsia="en-GB"/>
    </w:rPr>
  </w:style>
  <w:style w:type="character" w:customStyle="1" w:styleId="Heading8Char">
    <w:name w:val="Heading 8 Char"/>
    <w:basedOn w:val="DefaultParagraphFont"/>
    <w:link w:val="Heading8"/>
    <w:uiPriority w:val="9"/>
    <w:rsid w:val="00141312"/>
    <w:rPr>
      <w:rFonts w:ascii="Arial" w:eastAsia="Times New Roman" w:hAnsi="Arial" w:cs="Arial"/>
      <w:i/>
      <w:color w:val="FF0000"/>
      <w:shd w:val="clear" w:color="auto" w:fill="FFFFFF" w:themeFill="background1"/>
      <w:lang w:eastAsia="en-GB"/>
    </w:rPr>
  </w:style>
  <w:style w:type="paragraph" w:styleId="BodyText2">
    <w:name w:val="Body Text 2"/>
    <w:basedOn w:val="Normal"/>
    <w:link w:val="BodyText2Char"/>
    <w:uiPriority w:val="99"/>
    <w:unhideWhenUsed/>
    <w:rsid w:val="00141312"/>
    <w:pPr>
      <w:tabs>
        <w:tab w:val="left" w:pos="0"/>
        <w:tab w:val="num" w:pos="1080"/>
      </w:tabs>
      <w:spacing w:after="0" w:line="276" w:lineRule="auto"/>
      <w:ind w:left="0"/>
      <w:jc w:val="both"/>
    </w:pPr>
    <w:rPr>
      <w:rFonts w:cs="Arial"/>
      <w:color w:val="000000"/>
      <w:szCs w:val="22"/>
    </w:rPr>
  </w:style>
  <w:style w:type="character" w:customStyle="1" w:styleId="BodyText2Char">
    <w:name w:val="Body Text 2 Char"/>
    <w:basedOn w:val="DefaultParagraphFont"/>
    <w:link w:val="BodyText2"/>
    <w:uiPriority w:val="99"/>
    <w:rsid w:val="00141312"/>
    <w:rPr>
      <w:rFonts w:ascii="Arial" w:eastAsia="Times New Roman" w:hAnsi="Arial" w:cs="Arial"/>
      <w:color w:val="000000"/>
      <w:lang w:eastAsia="en-GB"/>
    </w:rPr>
  </w:style>
  <w:style w:type="character" w:customStyle="1" w:styleId="Heading9Char">
    <w:name w:val="Heading 9 Char"/>
    <w:basedOn w:val="DefaultParagraphFont"/>
    <w:link w:val="Heading9"/>
    <w:uiPriority w:val="9"/>
    <w:rsid w:val="001C4AD1"/>
    <w:rPr>
      <w:rFonts w:ascii="Arial" w:eastAsia="Times New Roman" w:hAnsi="Arial" w:cs="Arial"/>
      <w:b/>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798543">
      <w:bodyDiv w:val="1"/>
      <w:marLeft w:val="0"/>
      <w:marRight w:val="0"/>
      <w:marTop w:val="0"/>
      <w:marBottom w:val="0"/>
      <w:divBdr>
        <w:top w:val="none" w:sz="0" w:space="0" w:color="auto"/>
        <w:left w:val="none" w:sz="0" w:space="0" w:color="auto"/>
        <w:bottom w:val="none" w:sz="0" w:space="0" w:color="auto"/>
        <w:right w:val="none" w:sz="0" w:space="0" w:color="auto"/>
      </w:divBdr>
    </w:div>
    <w:div w:id="1086540337">
      <w:bodyDiv w:val="1"/>
      <w:marLeft w:val="0"/>
      <w:marRight w:val="0"/>
      <w:marTop w:val="0"/>
      <w:marBottom w:val="0"/>
      <w:divBdr>
        <w:top w:val="none" w:sz="0" w:space="0" w:color="auto"/>
        <w:left w:val="none" w:sz="0" w:space="0" w:color="auto"/>
        <w:bottom w:val="none" w:sz="0" w:space="0" w:color="auto"/>
        <w:right w:val="none" w:sz="0" w:space="0" w:color="auto"/>
      </w:divBdr>
    </w:div>
    <w:div w:id="1140341403">
      <w:bodyDiv w:val="1"/>
      <w:marLeft w:val="0"/>
      <w:marRight w:val="0"/>
      <w:marTop w:val="0"/>
      <w:marBottom w:val="0"/>
      <w:divBdr>
        <w:top w:val="none" w:sz="0" w:space="0" w:color="auto"/>
        <w:left w:val="none" w:sz="0" w:space="0" w:color="auto"/>
        <w:bottom w:val="none" w:sz="0" w:space="0" w:color="auto"/>
        <w:right w:val="none" w:sz="0" w:space="0" w:color="auto"/>
      </w:divBdr>
    </w:div>
    <w:div w:id="1485973927">
      <w:bodyDiv w:val="1"/>
      <w:marLeft w:val="0"/>
      <w:marRight w:val="0"/>
      <w:marTop w:val="0"/>
      <w:marBottom w:val="0"/>
      <w:divBdr>
        <w:top w:val="none" w:sz="0" w:space="0" w:color="auto"/>
        <w:left w:val="none" w:sz="0" w:space="0" w:color="auto"/>
        <w:bottom w:val="none" w:sz="0" w:space="0" w:color="auto"/>
        <w:right w:val="none" w:sz="0" w:space="0" w:color="auto"/>
      </w:divBdr>
    </w:div>
    <w:div w:id="1796604686">
      <w:bodyDiv w:val="1"/>
      <w:marLeft w:val="0"/>
      <w:marRight w:val="0"/>
      <w:marTop w:val="0"/>
      <w:marBottom w:val="0"/>
      <w:divBdr>
        <w:top w:val="none" w:sz="0" w:space="0" w:color="auto"/>
        <w:left w:val="none" w:sz="0" w:space="0" w:color="auto"/>
        <w:bottom w:val="none" w:sz="0" w:space="0" w:color="auto"/>
        <w:right w:val="none" w:sz="0" w:space="0" w:color="auto"/>
      </w:divBdr>
    </w:div>
    <w:div w:id="2041663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SMeta2010Field xmlns="http://schemas.microsoft.com/sharepoint/v3">d4f66396-7634-4449-95f9-5761da2ab51c;2019-11-20 08:27:04;PENDINGCLASSIFICATION;False</CSMeta2010Fiel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361F2DF06F7346B7E6F908BF135F6B" ma:contentTypeVersion="0" ma:contentTypeDescription="Create a new document." ma:contentTypeScope="" ma:versionID="b35eb4c7883524dc70f4fe304a850e81">
  <xsd:schema xmlns:xsd="http://www.w3.org/2001/XMLSchema" xmlns:xs="http://www.w3.org/2001/XMLSchema" xmlns:p="http://schemas.microsoft.com/office/2006/metadata/properties" xmlns:ns1="http://schemas.microsoft.com/sharepoint/v3" targetNamespace="http://schemas.microsoft.com/office/2006/metadata/properties" ma:root="true" ma:fieldsID="d3879ffb6b0c802b28b2643f9d615d05" ns1:_="">
    <xsd:import namespace="http://schemas.microsoft.com/sharepoint/v3"/>
    <xsd:element name="properties">
      <xsd:complexType>
        <xsd:sequence>
          <xsd:element name="documentManagement">
            <xsd:complexType>
              <xsd:all>
                <xsd:element ref="ns1:CSMeta2010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SMeta2010Field" ma:index="8" nillable="true" ma:displayName="Classification Status" ma:internalName="CSMeta2010Field"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ItemUpdatedEventHandlerForConceptSearch</Name>
    <Synchronization>Asynchronous</Synchronization>
    <Type>10002</Type>
    <SequenceNumber>10001</SequenceNumber>
    <Assembly>conceptSearching.Sharepoint.ContentTypes2010, Version=1.0.0.0, Culture=neutral, PublicKeyToken=858f8f13980e4745</Assembly>
    <Class>conceptSearching.Sharepoint.ContentTypes2010.CSHandleEvent</Class>
    <Data/>
    <Filter/>
  </Receiver>
  <Receiver>
    <Name>ItemUpdatingEventHandlerForConceptSearch</Name>
    <Synchronization>Synchronous</Synchronization>
    <Type>2</Type>
    <SequenceNumber>10001</SequenceNumber>
    <Assembly>conceptSearching.Sharepoint.ContentTypes2010, Version=1.0.0.0, Culture=neutral, PublicKeyToken=858f8f13980e4745</Assembly>
    <Class>conceptSearching.Sharepoint.ContentTypes2010.CSHandleEvent</Class>
    <Data/>
    <Filter/>
  </Receiver>
  <Receiver>
    <Name>ItemCheckedInEventHandlerForConceptSearch</Name>
    <Synchronization>Asynchronous</Synchronization>
    <Type>10004</Type>
    <SequenceNumber>10002</SequenceNumber>
    <Assembly>conceptSearching.Sharepoint.ContentTypes2010, Version=1.0.0.0, Culture=neutral, PublicKeyToken=858f8f13980e4745</Assembly>
    <Class>conceptSearching.Sharepoint.ContentTypes2010.CSHandleEvent</Class>
    <Data/>
    <Filter/>
  </Receiver>
  <Receiver>
    <Name>ItemUncheckedOutEventHandlerForConceptSearch</Name>
    <Synchronization>Asynchronous</Synchronization>
    <Type>10006</Type>
    <SequenceNumber>10003</SequenceNumber>
    <Assembly>conceptSearching.Sharepoint.ContentTypes2010, Version=1.0.0.0, Culture=neutral, PublicKeyToken=858f8f13980e4745</Assembly>
    <Class>conceptSearching.Sharepoint.ContentTypes2010.CSHandleEvent</Class>
    <Data/>
    <Filter/>
  </Receiver>
  <Receiver>
    <Name>ItemAddedEventHandlerForConceptSearch</Name>
    <Synchronization>Asynchronous</Synchronization>
    <Type>10001</Type>
    <SequenceNumber>10004</SequenceNumber>
    <Assembly>conceptSearching.Sharepoint.ContentTypes2010, Version=1.0.0.0, Culture=neutral, PublicKeyToken=858f8f13980e4745</Assembly>
    <Class>conceptSearching.Sharepoint.ContentTypes2010.CSHandleEvent</Class>
    <Data/>
    <Filter/>
  </Receiver>
  <Receiver>
    <Name>ItemFileMovedEventHandlerForConceptSearch</Name>
    <Synchronization>Asynchronous</Synchronization>
    <Type>10009</Type>
    <SequenceNumber>10005</SequenceNumber>
    <Assembly>conceptSearching.Sharepoint.ContentTypes2010, Version=1.0.0.0, Culture=neutral, PublicKeyToken=858f8f13980e4745</Assembly>
    <Class>conceptSearching.Sharepoint.ContentTypes2010.CSHandleEvent</Class>
    <Data/>
    <Filter/>
  </Receiver>
  <Receiver>
    <Name>ItemDeletedEventHandlerForConceptSearch</Name>
    <Synchronization>Asynchronous</Synchronization>
    <Type>10003</Type>
    <SequenceNumber>10006</SequenceNumber>
    <Assembly>conceptSearching.Sharepoint.ContentTypes2010, Version=1.0.0.0, Culture=neutral, PublicKeyToken=858f8f13980e4745</Assembly>
    <Class>conceptSearching.Sharepoint.ContentTypes2010.CSHandleEvent</Class>
    <Data/>
    <Filter/>
  </Receiver>
  <Receiver>
    <Name>ItemUpdatedEventHandlerForConceptSearch</Name>
    <Synchronization>Asynchronous</Synchronization>
    <Type>10002</Type>
    <SequenceNumber>10001</SequenceNumber>
    <Assembly>conceptSearching.Sharepoint.ContentTypes2010, Version=1.0.0.0, Culture=neutral, PublicKeyToken=858f8f13980e4745</Assembly>
    <Class>conceptSearching.Sharepoint.ContentTypes2010.CSHandleEvent</Class>
    <Data/>
    <Filter/>
  </Receiver>
  <Receiver>
    <Name>ItemUpdatingEventHandlerForConceptSearch</Name>
    <Synchronization>Synchronous</Synchronization>
    <Type>2</Type>
    <SequenceNumber>10001</SequenceNumber>
    <Assembly>conceptSearching.Sharepoint.ContentTypes2010, Version=1.0.0.0, Culture=neutral, PublicKeyToken=858f8f13980e4745</Assembly>
    <Class>conceptSearching.Sharepoint.ContentTypes2010.CSHandleEvent</Class>
    <Data/>
    <Filter/>
  </Receiver>
  <Receiver>
    <Name>ItemCheckedInEventHandlerForConceptSearch</Name>
    <Synchronization>Asynchronous</Synchronization>
    <Type>10004</Type>
    <SequenceNumber>10002</SequenceNumber>
    <Assembly>conceptSearching.Sharepoint.ContentTypes2010, Version=1.0.0.0, Culture=neutral, PublicKeyToken=858f8f13980e4745</Assembly>
    <Class>conceptSearching.Sharepoint.ContentTypes2010.CSHandleEvent</Class>
    <Data/>
    <Filter/>
  </Receiver>
  <Receiver>
    <Name>ItemUncheckedOutEventHandlerForConceptSearch</Name>
    <Synchronization>Asynchronous</Synchronization>
    <Type>10006</Type>
    <SequenceNumber>10003</SequenceNumber>
    <Assembly>conceptSearching.Sharepoint.ContentTypes2010, Version=1.0.0.0, Culture=neutral, PublicKeyToken=858f8f13980e4745</Assembly>
    <Class>conceptSearching.Sharepoint.ContentTypes2010.CSHandleEvent</Class>
    <Data/>
    <Filter/>
  </Receiver>
  <Receiver>
    <Name>ItemAddedEventHandlerForConceptSearch</Name>
    <Synchronization>Asynchronous</Synchronization>
    <Type>10001</Type>
    <SequenceNumber>10004</SequenceNumber>
    <Assembly>conceptSearching.Sharepoint.ContentTypes2010, Version=1.0.0.0, Culture=neutral, PublicKeyToken=858f8f13980e4745</Assembly>
    <Class>conceptSearching.Sharepoint.ContentTypes2010.CSHandleEvent</Class>
    <Data/>
    <Filter/>
  </Receiver>
  <Receiver>
    <Name>ItemFileMovedEventHandlerForConceptSearch</Name>
    <Synchronization>Asynchronous</Synchronization>
    <Type>10009</Type>
    <SequenceNumber>10005</SequenceNumber>
    <Assembly>conceptSearching.Sharepoint.ContentTypes2010, Version=1.0.0.0, Culture=neutral, PublicKeyToken=858f8f13980e4745</Assembly>
    <Class>conceptSearching.Sharepoint.ContentTypes2010.CSHandleEvent</Class>
    <Data/>
    <Filter/>
  </Receiver>
  <Receiver>
    <Name>ItemDeletedEventHandlerForConceptSearch</Name>
    <Synchronization>Asynchronous</Synchronization>
    <Type>10003</Type>
    <SequenceNumber>10006</SequenceNumber>
    <Assembly>conceptSearching.Sharepoint.ContentTypes2010, Version=1.0.0.0, Culture=neutral, PublicKeyToken=858f8f13980e4745</Assembly>
    <Class>conceptSearching.Sharepoint.ContentTypes2010.CSHandleEvent</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4CF5C4-E351-4408-B536-DE1D15C46F65}">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sharepoint/v3"/>
    <ds:schemaRef ds:uri="http://www.w3.org/XML/1998/namespace"/>
  </ds:schemaRefs>
</ds:datastoreItem>
</file>

<file path=customXml/itemProps2.xml><?xml version="1.0" encoding="utf-8"?>
<ds:datastoreItem xmlns:ds="http://schemas.openxmlformats.org/officeDocument/2006/customXml" ds:itemID="{96BEDFC0-089E-4ABA-B789-862B47226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F6D2D7-9868-4D37-93EB-DA1A3A42A30A}">
  <ds:schemaRefs>
    <ds:schemaRef ds:uri="http://schemas.microsoft.com/sharepoint/events"/>
  </ds:schemaRefs>
</ds:datastoreItem>
</file>

<file path=customXml/itemProps4.xml><?xml version="1.0" encoding="utf-8"?>
<ds:datastoreItem xmlns:ds="http://schemas.openxmlformats.org/officeDocument/2006/customXml" ds:itemID="{60686842-8D86-420E-B1DC-F1DE08C602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9</Pages>
  <Words>3096</Words>
  <Characters>17649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WSCC</Company>
  <LinksUpToDate>false</LinksUpToDate>
  <CharactersWithSpaces>20704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Rosemary Chapman</dc:creator>
  <cp:lastModifiedBy>Exec Head - Ruth Campbell</cp:lastModifiedBy>
  <cp:revision>4</cp:revision>
  <cp:lastPrinted>2024-01-15T16:39:00Z</cp:lastPrinted>
  <dcterms:created xsi:type="dcterms:W3CDTF">2024-01-16T20:49:00Z</dcterms:created>
  <dcterms:modified xsi:type="dcterms:W3CDTF">2024-02-07T08:07:00Z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0x01010027361F2DF06F7346B7E6F908BF135F6B</vt:lpwstr>
  </property>
  <property fmtid="{D5CDD505-2E9C-101B-9397-08002B2CF9AE}" pid="3" name="WSCC_x0020_Category">
    <vt:lpwstr>213;#Business services:Business services policy and practice:Health and safety policy and practice|810721c5-cfe1-4c66-9794-3ce05ff38c7f;#499;#Business services:Human resources:Working conditions and environment:Health and safety at work|963d1674-2fcf-46a3</vt:lpwstr>
  </property>
  <property fmtid="{D5CDD505-2E9C-101B-9397-08002B2CF9AE}" pid="4" name="WSCC Category">
    <vt:lpwstr>213;#Business services:Business services policy and practice:Health and safety policy and practice|810721c5-cfe1-4c66-9794-3ce05ff38c7f;#499;#Business services:Human resources:Working conditions and environment:Health and safety at work|963d1674-2fcf-46a3</vt:lpwstr>
  </property>
</Properties>
</file>