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87C6B" w14:textId="77777777" w:rsidR="0034419E" w:rsidRDefault="0034419E" w:rsidP="0034419E">
      <w:pPr>
        <w:jc w:val="center"/>
        <w:rPr>
          <w:b/>
          <w:bCs/>
        </w:rPr>
      </w:pPr>
      <w:r>
        <w:rPr>
          <w:b/>
          <w:bCs/>
        </w:rPr>
        <w:t>Curriculum End Points</w:t>
      </w:r>
    </w:p>
    <w:p w14:paraId="4D4A1C6A" w14:textId="63E3B4FE" w:rsidR="0034419E" w:rsidRDefault="0034419E" w:rsidP="0034419E">
      <w:pPr>
        <w:spacing w:after="0"/>
        <w:ind w:hanging="993"/>
        <w:jc w:val="center"/>
        <w:rPr>
          <w:b/>
          <w:bCs/>
        </w:rPr>
      </w:pPr>
      <w:r>
        <w:rPr>
          <w:b/>
          <w:bCs/>
        </w:rPr>
        <w:t xml:space="preserve">                       Physical Development</w:t>
      </w:r>
    </w:p>
    <w:p w14:paraId="66CAFB15" w14:textId="77777777" w:rsidR="00BF50B6" w:rsidRDefault="00BF50B6" w:rsidP="0034419E">
      <w:pPr>
        <w:spacing w:after="0"/>
        <w:ind w:hanging="993"/>
        <w:jc w:val="center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3969"/>
        <w:gridCol w:w="4253"/>
        <w:gridCol w:w="4597"/>
      </w:tblGrid>
      <w:tr w:rsidR="0034419E" w14:paraId="4B67721A" w14:textId="77777777" w:rsidTr="00AA663F">
        <w:tc>
          <w:tcPr>
            <w:tcW w:w="1129" w:type="dxa"/>
            <w:vMerge w:val="restart"/>
            <w:shd w:val="clear" w:color="auto" w:fill="FFFFFF" w:themeFill="background1"/>
            <w:textDirection w:val="btLr"/>
          </w:tcPr>
          <w:p w14:paraId="5BFD58D4" w14:textId="77777777" w:rsidR="00AA663F" w:rsidRDefault="00AA663F" w:rsidP="00AA663F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</w:p>
          <w:p w14:paraId="55F72E6C" w14:textId="0F8E2A67" w:rsidR="00AA663F" w:rsidRDefault="00AA663F" w:rsidP="00AA663F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 w:rsidRPr="00AA663F">
              <w:rPr>
                <w:b/>
                <w:bCs/>
                <w:sz w:val="28"/>
                <w:szCs w:val="28"/>
              </w:rPr>
              <w:t>Physical Development</w:t>
            </w:r>
          </w:p>
        </w:tc>
        <w:tc>
          <w:tcPr>
            <w:tcW w:w="3969" w:type="dxa"/>
            <w:shd w:val="clear" w:color="auto" w:fill="FFCCFF"/>
          </w:tcPr>
          <w:p w14:paraId="6B321449" w14:textId="167D0A0C" w:rsidR="0034419E" w:rsidRPr="00BF50B6" w:rsidRDefault="00BF50B6" w:rsidP="0034419E">
            <w:pPr>
              <w:jc w:val="center"/>
              <w:rPr>
                <w:b/>
                <w:bCs/>
              </w:rPr>
            </w:pPr>
            <w:r w:rsidRPr="00BF50B6">
              <w:rPr>
                <w:b/>
                <w:bCs/>
              </w:rPr>
              <w:t>Under 2’s</w:t>
            </w:r>
          </w:p>
        </w:tc>
        <w:tc>
          <w:tcPr>
            <w:tcW w:w="4253" w:type="dxa"/>
            <w:shd w:val="clear" w:color="auto" w:fill="FFFFCC"/>
          </w:tcPr>
          <w:p w14:paraId="7B4115C6" w14:textId="67AB0D60" w:rsidR="0034419E" w:rsidRPr="00BF50B6" w:rsidRDefault="00BF50B6" w:rsidP="0034419E">
            <w:pPr>
              <w:jc w:val="center"/>
              <w:rPr>
                <w:b/>
                <w:bCs/>
              </w:rPr>
            </w:pPr>
            <w:r w:rsidRPr="00BF50B6">
              <w:rPr>
                <w:b/>
                <w:bCs/>
              </w:rPr>
              <w:t>2-3’s</w:t>
            </w:r>
          </w:p>
        </w:tc>
        <w:tc>
          <w:tcPr>
            <w:tcW w:w="4597" w:type="dxa"/>
            <w:shd w:val="clear" w:color="auto" w:fill="CCFFFF"/>
          </w:tcPr>
          <w:p w14:paraId="0AED4472" w14:textId="69D6F39A" w:rsidR="0034419E" w:rsidRPr="00BF50B6" w:rsidRDefault="00BF50B6" w:rsidP="0034419E">
            <w:pPr>
              <w:jc w:val="center"/>
              <w:rPr>
                <w:b/>
                <w:bCs/>
              </w:rPr>
            </w:pPr>
            <w:r w:rsidRPr="00BF50B6">
              <w:rPr>
                <w:b/>
                <w:bCs/>
              </w:rPr>
              <w:t>3-4’s</w:t>
            </w:r>
          </w:p>
        </w:tc>
      </w:tr>
      <w:tr w:rsidR="004E01B0" w:rsidRPr="004A5632" w14:paraId="153EA0E9" w14:textId="77777777" w:rsidTr="007533C0">
        <w:tc>
          <w:tcPr>
            <w:tcW w:w="1129" w:type="dxa"/>
            <w:vMerge/>
          </w:tcPr>
          <w:p w14:paraId="4D015E66" w14:textId="77777777" w:rsidR="00AA663F" w:rsidRPr="004A5632" w:rsidRDefault="00AA663F" w:rsidP="004A5632"/>
        </w:tc>
        <w:tc>
          <w:tcPr>
            <w:tcW w:w="3969" w:type="dxa"/>
          </w:tcPr>
          <w:p w14:paraId="7EC098DF" w14:textId="2BE6B6D9" w:rsidR="004E01B0" w:rsidRPr="004A5632" w:rsidRDefault="004E01B0" w:rsidP="004A5632">
            <w:r w:rsidRPr="004A5632">
              <w:t>Move confidently in a range of ways when crawling, walking, climbing and accessing large apparatus, showing increasing spatial awareness</w:t>
            </w:r>
            <w:r w:rsidR="008538D0" w:rsidRPr="004A5632">
              <w:t>.</w:t>
            </w:r>
          </w:p>
          <w:p w14:paraId="0D516502" w14:textId="77777777" w:rsidR="004E01B0" w:rsidRPr="004A5632" w:rsidRDefault="004E01B0" w:rsidP="004A5632"/>
          <w:p w14:paraId="3D1EF70C" w14:textId="6669808C" w:rsidR="004E01B0" w:rsidRPr="004A5632" w:rsidRDefault="004E01B0" w:rsidP="004A5632">
            <w:r w:rsidRPr="004A5632">
              <w:t>Explores moving their body, joins in with action songs, dance and movement games, show a level of control to manipulate a range of tools and objects independently on a large scale</w:t>
            </w:r>
            <w:r w:rsidR="008538D0" w:rsidRPr="004A5632">
              <w:t>.</w:t>
            </w:r>
          </w:p>
        </w:tc>
        <w:tc>
          <w:tcPr>
            <w:tcW w:w="4253" w:type="dxa"/>
          </w:tcPr>
          <w:p w14:paraId="67F84E04" w14:textId="5F2BC544" w:rsidR="004E01B0" w:rsidRPr="004A5632" w:rsidRDefault="004D7FC0" w:rsidP="004A5632">
            <w:r w:rsidRPr="004A5632">
              <w:t>To demonstrate whole body co-ordination and balance to successfully navigate a range of large equipment and be prepared to challenge self/take a risk.  To be able to use stairs independently and safely.</w:t>
            </w:r>
          </w:p>
        </w:tc>
        <w:tc>
          <w:tcPr>
            <w:tcW w:w="4597" w:type="dxa"/>
          </w:tcPr>
          <w:p w14:paraId="583055F8" w14:textId="1D984FC7" w:rsidR="004E01B0" w:rsidRPr="004A5632" w:rsidRDefault="000324AB" w:rsidP="004A5632">
            <w:r w:rsidRPr="004A5632">
              <w:t>Keep themselves safe by understanding risks and navigating space avoiding obstacles and other children, engaging in trial and error and showing a high level of resilience with physical challenges</w:t>
            </w:r>
            <w:r w:rsidR="004A5632">
              <w:t>.</w:t>
            </w:r>
          </w:p>
          <w:p w14:paraId="414AAD72" w14:textId="77777777" w:rsidR="00093E39" w:rsidRPr="004A5632" w:rsidRDefault="00093E39" w:rsidP="004A5632"/>
          <w:p w14:paraId="502D63E2" w14:textId="77777777" w:rsidR="00093E39" w:rsidRPr="004A5632" w:rsidRDefault="00093E39" w:rsidP="004A5632">
            <w:r w:rsidRPr="004A5632">
              <w:t>Climb a ladder/steps using alternate feet, balance across a low beam and jump off, landing on both feet using strength, balance and coordination</w:t>
            </w:r>
          </w:p>
          <w:p w14:paraId="3F1E0D6D" w14:textId="77777777" w:rsidR="00086946" w:rsidRPr="004A5632" w:rsidRDefault="00086946" w:rsidP="004A5632"/>
          <w:p w14:paraId="534A897B" w14:textId="66F9F0D0" w:rsidR="00023C09" w:rsidRPr="004A5632" w:rsidRDefault="00086946" w:rsidP="004A5632">
            <w:r w:rsidRPr="004A5632">
              <w:t>Throw, catch, kick, hit and roll balls and other equipment with growing accuracy</w:t>
            </w:r>
            <w:r w:rsidR="004A5632">
              <w:t>.</w:t>
            </w:r>
            <w:r w:rsidRPr="004A5632">
              <w:t xml:space="preserve"> </w:t>
            </w:r>
          </w:p>
          <w:p w14:paraId="3E6E18A1" w14:textId="77777777" w:rsidR="00023C09" w:rsidRPr="004A5632" w:rsidRDefault="00023C09" w:rsidP="004A5632">
            <w:pPr>
              <w:rPr>
                <w:color w:val="47D459" w:themeColor="accent3" w:themeTint="99"/>
              </w:rPr>
            </w:pPr>
          </w:p>
          <w:p w14:paraId="4223148B" w14:textId="0AE62F36" w:rsidR="00086946" w:rsidRPr="004A5632" w:rsidRDefault="00023C09" w:rsidP="004A5632">
            <w:r w:rsidRPr="004A5632">
              <w:t>Build and construct with a variety of large-scale materials, showing control in the moving, placing and balancing of these</w:t>
            </w:r>
            <w:r w:rsidR="004A5632">
              <w:t>.</w:t>
            </w:r>
          </w:p>
          <w:p w14:paraId="35282289" w14:textId="77777777" w:rsidR="004A5632" w:rsidRPr="004A5632" w:rsidRDefault="004A5632" w:rsidP="004A5632"/>
          <w:p w14:paraId="3BD5D44F" w14:textId="7A2224AE" w:rsidR="004A5632" w:rsidRPr="004A5632" w:rsidRDefault="004A5632" w:rsidP="004A5632">
            <w:r w:rsidRPr="004A5632">
              <w:t>Ride a balance bike, tricycle or</w:t>
            </w:r>
            <w:r w:rsidRPr="004A5632">
              <w:lastRenderedPageBreak/>
              <w:t xml:space="preserve"> scooter with control</w:t>
            </w:r>
            <w:r>
              <w:t>.</w:t>
            </w:r>
          </w:p>
        </w:tc>
      </w:tr>
      <w:tr w:rsidR="004E01B0" w:rsidRPr="004A5632" w14:paraId="146C5185" w14:textId="77777777" w:rsidTr="007533C0">
        <w:tc>
          <w:tcPr>
            <w:tcW w:w="1129" w:type="dxa"/>
            <w:vMerge/>
          </w:tcPr>
          <w:p w14:paraId="2D606A0C" w14:textId="77777777" w:rsidR="00AA663F" w:rsidRPr="004A5632" w:rsidRDefault="00AA663F" w:rsidP="004A5632"/>
        </w:tc>
        <w:tc>
          <w:tcPr>
            <w:tcW w:w="3969" w:type="dxa"/>
          </w:tcPr>
          <w:p w14:paraId="49579516" w14:textId="1DF0790B" w:rsidR="004E01B0" w:rsidRPr="004A5632" w:rsidRDefault="004E01B0" w:rsidP="004A5632">
            <w:r w:rsidRPr="004A5632">
              <w:t>Explores whole hand movements they can make that has an affect on objects and materials in their environment with developing hand-eye coordination.</w:t>
            </w:r>
          </w:p>
        </w:tc>
        <w:tc>
          <w:tcPr>
            <w:tcW w:w="4253" w:type="dxa"/>
          </w:tcPr>
          <w:p w14:paraId="3FFF452F" w14:textId="08320ED3" w:rsidR="004E01B0" w:rsidRPr="004A5632" w:rsidRDefault="008201A4" w:rsidP="004A5632">
            <w:r w:rsidRPr="004A5632">
              <w:t>To show increasing control and purpose over small tools &amp; objects, i.e. when mark making or using malleable materials and turning individual pages in a book</w:t>
            </w:r>
            <w:r w:rsidR="004A1A1A" w:rsidRPr="004A5632">
              <w:t>.</w:t>
            </w:r>
          </w:p>
        </w:tc>
        <w:tc>
          <w:tcPr>
            <w:tcW w:w="4597" w:type="dxa"/>
          </w:tcPr>
          <w:p w14:paraId="3F0DEDE5" w14:textId="72BA8F8E" w:rsidR="004E01B0" w:rsidRPr="004A5632" w:rsidRDefault="00064D22" w:rsidP="004A5632">
            <w:r w:rsidRPr="004A5632">
              <w:t>Manipulate small objects with good hand-eye coordination (beads, pegs, construction pieces)</w:t>
            </w:r>
            <w:r w:rsidR="004A5632">
              <w:t>.</w:t>
            </w:r>
          </w:p>
        </w:tc>
      </w:tr>
      <w:tr w:rsidR="00D90720" w:rsidRPr="004A5632" w14:paraId="5B5B7114" w14:textId="77777777" w:rsidTr="007533C0">
        <w:tc>
          <w:tcPr>
            <w:tcW w:w="1129" w:type="dxa"/>
          </w:tcPr>
          <w:p w14:paraId="1FD3BC68" w14:textId="77777777" w:rsidR="00D90720" w:rsidRPr="004A5632" w:rsidRDefault="00D90720" w:rsidP="00D90720"/>
        </w:tc>
        <w:tc>
          <w:tcPr>
            <w:tcW w:w="3969" w:type="dxa"/>
          </w:tcPr>
          <w:p w14:paraId="54E76A31" w14:textId="77777777" w:rsidR="00D90720" w:rsidRPr="004A5632" w:rsidRDefault="00D90720" w:rsidP="00D90720">
            <w:r w:rsidRPr="004A5632">
              <w:t>To be able to use a spoon independently and drink from an open cup with 2 hands.</w:t>
            </w:r>
          </w:p>
          <w:p w14:paraId="4CE1CFD0" w14:textId="77777777" w:rsidR="00D90720" w:rsidRPr="004A5632" w:rsidRDefault="00D90720" w:rsidP="00D90720"/>
          <w:p w14:paraId="18EFA538" w14:textId="0DEE3BA0" w:rsidR="00D90720" w:rsidRPr="004A5632" w:rsidRDefault="00D90720" w:rsidP="00D90720">
            <w:r w:rsidRPr="004A5632">
              <w:t>Sitting on a toddler chair at the table during mealtimes.</w:t>
            </w:r>
          </w:p>
        </w:tc>
        <w:tc>
          <w:tcPr>
            <w:tcW w:w="4253" w:type="dxa"/>
          </w:tcPr>
          <w:p w14:paraId="07723388" w14:textId="77777777" w:rsidR="00D90720" w:rsidRPr="004A5632" w:rsidRDefault="00D90720" w:rsidP="00D90720">
            <w:r w:rsidRPr="004A5632">
              <w:t>To be fully involved in snack and mealtimes, including spreading, pouring and serving and feeding themselves independently, using basic utensils with increasing competence</w:t>
            </w:r>
          </w:p>
          <w:p w14:paraId="432FAA0B" w14:textId="77777777" w:rsidR="00D90720" w:rsidRPr="004A5632" w:rsidRDefault="00D90720" w:rsidP="00D90720">
            <w:pPr>
              <w:rPr>
                <w:u w:val="single"/>
              </w:rPr>
            </w:pPr>
          </w:p>
          <w:p w14:paraId="3CA21B1A" w14:textId="169B4655" w:rsidR="00D90720" w:rsidRPr="004A5632" w:rsidRDefault="00D90720" w:rsidP="00D90720">
            <w:r w:rsidRPr="004A5632">
              <w:t xml:space="preserve">Sit comfortably and safely on a chair with both feet on the floor  </w:t>
            </w:r>
          </w:p>
        </w:tc>
        <w:tc>
          <w:tcPr>
            <w:tcW w:w="4597" w:type="dxa"/>
          </w:tcPr>
          <w:p w14:paraId="5DE5F8A7" w14:textId="77777777" w:rsidR="00D90720" w:rsidRPr="004A5632" w:rsidRDefault="00D90720" w:rsidP="00D90720">
            <w:r w:rsidRPr="004A5632">
              <w:t>Use one-handed tools purposefully and with control,</w:t>
            </w:r>
            <w:r w:rsidRPr="004A5632">
              <w:rPr>
                <w:color w:val="47D459" w:themeColor="accent3" w:themeTint="99"/>
              </w:rPr>
              <w:t xml:space="preserve"> </w:t>
            </w:r>
            <w:r w:rsidRPr="004A5632">
              <w:t>showing a preference for a dominant hand (e.g. use cutlery)</w:t>
            </w:r>
            <w:r>
              <w:t>.</w:t>
            </w:r>
          </w:p>
          <w:p w14:paraId="5A810D56" w14:textId="77777777" w:rsidR="00D90720" w:rsidRPr="004A5632" w:rsidRDefault="00D90720" w:rsidP="00D90720"/>
          <w:p w14:paraId="31F69268" w14:textId="2AACB728" w:rsidR="00D90720" w:rsidRPr="004A5632" w:rsidRDefault="00D90720" w:rsidP="00D90720"/>
        </w:tc>
      </w:tr>
      <w:tr w:rsidR="00DE4566" w:rsidRPr="004A5632" w14:paraId="364586CE" w14:textId="77777777" w:rsidTr="00891C96">
        <w:trPr>
          <w:cantSplit/>
          <w:trHeight w:val="1134"/>
        </w:trPr>
        <w:tc>
          <w:tcPr>
            <w:tcW w:w="1129" w:type="dxa"/>
            <w:textDirection w:val="btLr"/>
          </w:tcPr>
          <w:p w14:paraId="2E6D8C20" w14:textId="10C8E76C" w:rsidR="00891C96" w:rsidRPr="00891C96" w:rsidRDefault="00891C96" w:rsidP="00891C96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 w:rsidRPr="00891C96">
              <w:rPr>
                <w:b/>
                <w:bCs/>
                <w:sz w:val="28"/>
                <w:szCs w:val="28"/>
              </w:rPr>
              <w:t>Health and Self Care</w:t>
            </w:r>
          </w:p>
        </w:tc>
        <w:tc>
          <w:tcPr>
            <w:tcW w:w="3969" w:type="dxa"/>
          </w:tcPr>
          <w:p w14:paraId="39ABA1CD" w14:textId="4F168808" w:rsidR="00DE4566" w:rsidRPr="004A5632" w:rsidRDefault="00DE4566" w:rsidP="004A5632">
            <w:r w:rsidRPr="004A5632">
              <w:t>To show an understanding of the need for nappy changing and shows an interest in the potty, becoming familiar with its use and toileting routines</w:t>
            </w:r>
            <w:r w:rsidR="008538D0" w:rsidRPr="004A5632">
              <w:t>.</w:t>
            </w:r>
          </w:p>
        </w:tc>
        <w:tc>
          <w:tcPr>
            <w:tcW w:w="4253" w:type="dxa"/>
          </w:tcPr>
          <w:p w14:paraId="086B0187" w14:textId="4515822F" w:rsidR="00DE4566" w:rsidRPr="004A5632" w:rsidRDefault="00481116" w:rsidP="004A5632">
            <w:pPr>
              <w:rPr>
                <w:u w:val="single"/>
              </w:rPr>
            </w:pPr>
            <w:r w:rsidRPr="004A5632">
              <w:t>Starts to recognise the urge to go, using gestures or words to signal, taking themselves to the toilet and washing hands with reminders and encouragement and showing increasing control.</w:t>
            </w:r>
          </w:p>
        </w:tc>
        <w:tc>
          <w:tcPr>
            <w:tcW w:w="4597" w:type="dxa"/>
          </w:tcPr>
          <w:p w14:paraId="0C265989" w14:textId="2B853C0E" w:rsidR="00DE4566" w:rsidRPr="004A5632" w:rsidRDefault="00A0135C" w:rsidP="004A5632">
            <w:pPr>
              <w:rPr>
                <w:u w:val="single"/>
              </w:rPr>
            </w:pPr>
            <w:r w:rsidRPr="004A5632">
              <w:t>Be clean and dry throughout the day, using the toilet independently, washing and drying hands, including washing hands before eating</w:t>
            </w:r>
            <w:r w:rsidR="004A5632">
              <w:t>.</w:t>
            </w:r>
          </w:p>
        </w:tc>
      </w:tr>
      <w:tr w:rsidR="007E5E5F" w:rsidRPr="004A5632" w14:paraId="3A2E03EE" w14:textId="77777777" w:rsidTr="00891C96">
        <w:trPr>
          <w:cantSplit/>
          <w:trHeight w:val="1134"/>
        </w:trPr>
        <w:tc>
          <w:tcPr>
            <w:tcW w:w="1129" w:type="dxa"/>
            <w:textDirection w:val="btLr"/>
          </w:tcPr>
          <w:p w14:paraId="466F9D58" w14:textId="77777777" w:rsidR="007E5E5F" w:rsidRPr="00891C96" w:rsidRDefault="007E5E5F" w:rsidP="007E5E5F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42F42564" w14:textId="7DE62169" w:rsidR="007E5E5F" w:rsidRPr="004A5632" w:rsidRDefault="007E5E5F" w:rsidP="007E5E5F">
            <w:r w:rsidRPr="004A5632">
              <w:t>Pulls off loose items of clothing, such as coats/boots and helps with dressing tasks, i.e putting arms in to a coat.</w:t>
            </w:r>
          </w:p>
        </w:tc>
        <w:tc>
          <w:tcPr>
            <w:tcW w:w="4253" w:type="dxa"/>
          </w:tcPr>
          <w:p w14:paraId="2B4B40CD" w14:textId="009CA3C6" w:rsidR="007E5E5F" w:rsidRPr="004A5632" w:rsidRDefault="007E5E5F" w:rsidP="007E5E5F">
            <w:r w:rsidRPr="004A5632">
              <w:t>To develop independence with collecting and returning</w:t>
            </w:r>
            <w:r w:rsidRPr="004A5632">
              <w:rPr>
                <w:i/>
                <w:iCs/>
              </w:rPr>
              <w:t xml:space="preserve"> </w:t>
            </w:r>
            <w:r w:rsidRPr="004A5632">
              <w:t>clothing from their peg and beginning to dress themselves independently, with some support.</w:t>
            </w:r>
          </w:p>
        </w:tc>
        <w:tc>
          <w:tcPr>
            <w:tcW w:w="4597" w:type="dxa"/>
          </w:tcPr>
          <w:p w14:paraId="0101B94A" w14:textId="14438254" w:rsidR="007E5E5F" w:rsidRPr="004A5632" w:rsidRDefault="007E5E5F" w:rsidP="007E5E5F">
            <w:r w:rsidRPr="004A5632">
              <w:t>Put coat and shoes on independently and dress with minimal support (asking for help if needed with trickier fastenings)</w:t>
            </w:r>
            <w:r>
              <w:t>.</w:t>
            </w:r>
          </w:p>
        </w:tc>
      </w:tr>
      <w:tr w:rsidR="007E5E5F" w:rsidRPr="004A5632" w14:paraId="4E886E12" w14:textId="77777777" w:rsidTr="00891C96">
        <w:trPr>
          <w:cantSplit/>
          <w:trHeight w:val="1134"/>
        </w:trPr>
        <w:tc>
          <w:tcPr>
            <w:tcW w:w="1129" w:type="dxa"/>
            <w:textDirection w:val="btLr"/>
          </w:tcPr>
          <w:p w14:paraId="26FACD92" w14:textId="77777777" w:rsidR="007E5E5F" w:rsidRPr="00891C96" w:rsidRDefault="007E5E5F" w:rsidP="007E5E5F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7EAD18FA" w14:textId="77777777" w:rsidR="007E5E5F" w:rsidRPr="004A5632" w:rsidRDefault="007E5E5F" w:rsidP="007E5E5F"/>
        </w:tc>
        <w:tc>
          <w:tcPr>
            <w:tcW w:w="4253" w:type="dxa"/>
          </w:tcPr>
          <w:p w14:paraId="51A41ED6" w14:textId="77777777" w:rsidR="007E5E5F" w:rsidRPr="004A5632" w:rsidRDefault="007E5E5F" w:rsidP="007E5E5F"/>
        </w:tc>
        <w:tc>
          <w:tcPr>
            <w:tcW w:w="4597" w:type="dxa"/>
          </w:tcPr>
          <w:p w14:paraId="203FE6DD" w14:textId="3EFB547F" w:rsidR="007E5E5F" w:rsidRPr="004A5632" w:rsidRDefault="00905691" w:rsidP="007E5E5F">
            <w:r w:rsidRPr="004A5632">
              <w:t>Tell an adult whether they are tired, feeling unwell, or hungry and have a basic underst</w:t>
            </w:r>
            <w:r w:rsidRPr="004A5632">
              <w:lastRenderedPageBreak/>
              <w:t>anding of healthy food and why it is important</w:t>
            </w:r>
            <w:r>
              <w:t>.</w:t>
            </w:r>
          </w:p>
        </w:tc>
      </w:tr>
    </w:tbl>
    <w:p w14:paraId="620F53A9" w14:textId="77777777" w:rsidR="0034419E" w:rsidRPr="004A5632" w:rsidRDefault="0034419E" w:rsidP="004A5632">
      <w:pPr>
        <w:spacing w:after="0"/>
        <w:ind w:hanging="993"/>
        <w:rPr>
          <w:u w:val="single"/>
        </w:rPr>
      </w:pPr>
    </w:p>
    <w:p w14:paraId="57320926" w14:textId="77777777" w:rsidR="005F5A4B" w:rsidRPr="004A5632" w:rsidRDefault="005F5A4B" w:rsidP="004A5632"/>
    <w:sectPr w:rsidR="005F5A4B" w:rsidRPr="004A5632" w:rsidSect="005F5A4B">
      <w:head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F4FAC" w14:textId="77777777" w:rsidR="005A425D" w:rsidRDefault="005A425D" w:rsidP="00E30DBC">
      <w:pPr>
        <w:spacing w:after="0" w:line="240" w:lineRule="auto"/>
      </w:pPr>
      <w:r>
        <w:separator/>
      </w:r>
    </w:p>
  </w:endnote>
  <w:endnote w:type="continuationSeparator" w:id="0">
    <w:p w14:paraId="789F7F95" w14:textId="77777777" w:rsidR="005A425D" w:rsidRDefault="005A425D" w:rsidP="00E30D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98796" w14:textId="77777777" w:rsidR="005A425D" w:rsidRDefault="005A425D" w:rsidP="00E30DBC">
      <w:pPr>
        <w:spacing w:after="0" w:line="240" w:lineRule="auto"/>
      </w:pPr>
      <w:r>
        <w:separator/>
      </w:r>
    </w:p>
  </w:footnote>
  <w:footnote w:type="continuationSeparator" w:id="0">
    <w:p w14:paraId="2C4787B9" w14:textId="77777777" w:rsidR="005A425D" w:rsidRDefault="005A425D" w:rsidP="00E30D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DE477" w14:textId="762B994B" w:rsidR="005A425D" w:rsidRDefault="006B4252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1" behindDoc="0" locked="0" layoutInCell="1" allowOverlap="1" wp14:anchorId="009C3718" wp14:editId="2C3BE667">
          <wp:simplePos x="0" y="0"/>
          <wp:positionH relativeFrom="margin">
            <wp:posOffset>6591300</wp:posOffset>
          </wp:positionH>
          <wp:positionV relativeFrom="paragraph">
            <wp:posOffset>-107315</wp:posOffset>
          </wp:positionV>
          <wp:extent cx="2087880" cy="742176"/>
          <wp:effectExtent l="0" t="0" r="7620" b="0"/>
          <wp:wrapNone/>
          <wp:docPr id="1874213071" name="Picture 18742130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Chichester logo no backgroun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7880" cy="7421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0AEC"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1D3978F4" wp14:editId="40E1F31F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2788920" cy="532765"/>
          <wp:effectExtent l="0" t="0" r="0" b="635"/>
          <wp:wrapNone/>
          <wp:docPr id="2074006974" name="Picture 20740069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oundstone Logo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59"/>
                  <a:stretch/>
                </pic:blipFill>
                <pic:spPr bwMode="auto">
                  <a:xfrm>
                    <a:off x="0" y="0"/>
                    <a:ext cx="2788920" cy="5327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0AEC">
      <w:rPr>
        <w:noProof/>
        <w:lang w:eastAsia="en-GB"/>
      </w:rPr>
      <w:t xml:space="preserve">                                                                                               </w:t>
    </w:r>
    <w:r w:rsidR="0021112D">
      <w:rPr>
        <w:rFonts w:ascii="Aptos" w:hAnsi="Aptos"/>
        <w:noProof/>
        <w:color w:val="000000"/>
      </w:rPr>
      <w:drawing>
        <wp:inline distT="0" distB="0" distL="0" distR="0" wp14:anchorId="3311C367" wp14:editId="4B820462">
          <wp:extent cx="2964180" cy="545077"/>
          <wp:effectExtent l="0" t="0" r="7620" b="7620"/>
          <wp:docPr id="887413955" name="Picture 8874139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8183" cy="5531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1112D">
      <w:rPr>
        <w:noProof/>
        <w:lang w:eastAsia="en-GB"/>
      </w:rPr>
      <w:t xml:space="preserve"> </w:t>
    </w:r>
    <w:r>
      <w:rPr>
        <w:noProof/>
        <w:lang w:eastAsia="en-GB"/>
      </w:rPr>
      <w:t xml:space="preserve"> </w:t>
    </w:r>
  </w:p>
  <w:p w14:paraId="122C4237" w14:textId="1F05EA61" w:rsidR="00855FF9" w:rsidRDefault="00855FF9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3" behindDoc="0" locked="0" layoutInCell="1" allowOverlap="1" wp14:anchorId="3B7B6A60" wp14:editId="08ACC948">
          <wp:simplePos x="0" y="0"/>
          <wp:positionH relativeFrom="margin">
            <wp:posOffset>6591300</wp:posOffset>
          </wp:positionH>
          <wp:positionV relativeFrom="paragraph">
            <wp:posOffset>-107315</wp:posOffset>
          </wp:positionV>
          <wp:extent cx="2087880" cy="742176"/>
          <wp:effectExtent l="0" t="0" r="7620" b="0"/>
          <wp:wrapNone/>
          <wp:docPr id="6" name="Picture 6">
            <a:extLst xmlns:a="http://schemas.openxmlformats.org/drawingml/2006/main">
              <a:ext uri="{FF2B5EF4-FFF2-40B4-BE49-F238E27FC236}">
                <a16:creationId xmlns:a16="http://schemas.microsoft.com/office/drawing/2014/main" id="{9B2C5F07-32E2-401F-BADE-E1780B9ABDD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Chichester logo no backgroun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7880" cy="7421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8242" behindDoc="0" locked="0" layoutInCell="1" allowOverlap="1" wp14:anchorId="67B291EA" wp14:editId="4894B824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2788920" cy="532765"/>
          <wp:effectExtent l="0" t="0" r="0" b="635"/>
          <wp:wrapNone/>
          <wp:docPr id="3" name="Picture 3">
            <a:extLst xmlns:a="http://schemas.openxmlformats.org/drawingml/2006/main">
              <a:ext uri="{FF2B5EF4-FFF2-40B4-BE49-F238E27FC236}">
                <a16:creationId xmlns:a16="http://schemas.microsoft.com/office/drawing/2014/main" id="{1E8B48C7-7BA6-4967-A22D-EFC6CADEEF6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oundstone Logo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59"/>
                  <a:stretch/>
                </pic:blipFill>
                <pic:spPr bwMode="auto">
                  <a:xfrm>
                    <a:off x="0" y="0"/>
                    <a:ext cx="2788920" cy="5327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t xml:space="preserve">                                                                                               </w:t>
    </w:r>
    <w:r>
      <w:rPr>
        <w:rFonts w:ascii="Aptos" w:hAnsi="Aptos"/>
        <w:noProof/>
        <w:color w:val="000000"/>
      </w:rPr>
      <w:drawing>
        <wp:inline distT="0" distB="0" distL="0" distR="0" wp14:anchorId="0C6919C5" wp14:editId="370E4221">
          <wp:extent cx="2964180" cy="545077"/>
          <wp:effectExtent l="0" t="0" r="7620" b="7620"/>
          <wp:docPr id="1" name="Picture 1">
            <a:extLst xmlns:a="http://schemas.openxmlformats.org/drawingml/2006/main">
              <a:ext uri="{FF2B5EF4-FFF2-40B4-BE49-F238E27FC236}">
                <a16:creationId xmlns:a16="http://schemas.microsoft.com/office/drawing/2014/main" id="{888DF6FC-56A8-4EC1-A41C-948EA5B9E34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8183" cy="5531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en-GB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770DC"/>
    <w:multiLevelType w:val="hybridMultilevel"/>
    <w:tmpl w:val="0F06B8A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6771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A4B"/>
    <w:rsid w:val="00021979"/>
    <w:rsid w:val="00023C09"/>
    <w:rsid w:val="000324AB"/>
    <w:rsid w:val="00064D22"/>
    <w:rsid w:val="00086946"/>
    <w:rsid w:val="00093E39"/>
    <w:rsid w:val="000D3889"/>
    <w:rsid w:val="000E09AB"/>
    <w:rsid w:val="000F41E5"/>
    <w:rsid w:val="00132525"/>
    <w:rsid w:val="0014634A"/>
    <w:rsid w:val="00195738"/>
    <w:rsid w:val="001A249C"/>
    <w:rsid w:val="001B67D9"/>
    <w:rsid w:val="001C11E1"/>
    <w:rsid w:val="0021112D"/>
    <w:rsid w:val="0032310E"/>
    <w:rsid w:val="0034419E"/>
    <w:rsid w:val="00360DA0"/>
    <w:rsid w:val="00371B8F"/>
    <w:rsid w:val="00392EFD"/>
    <w:rsid w:val="00464B5C"/>
    <w:rsid w:val="00481116"/>
    <w:rsid w:val="004A1A1A"/>
    <w:rsid w:val="004A5632"/>
    <w:rsid w:val="004D7FC0"/>
    <w:rsid w:val="004E01B0"/>
    <w:rsid w:val="00521FB0"/>
    <w:rsid w:val="005477AA"/>
    <w:rsid w:val="0057047F"/>
    <w:rsid w:val="005A425D"/>
    <w:rsid w:val="005A72C0"/>
    <w:rsid w:val="005B3D11"/>
    <w:rsid w:val="005F5A4B"/>
    <w:rsid w:val="00677D90"/>
    <w:rsid w:val="00695C2E"/>
    <w:rsid w:val="006B4252"/>
    <w:rsid w:val="006D771B"/>
    <w:rsid w:val="007533C0"/>
    <w:rsid w:val="00757343"/>
    <w:rsid w:val="00771C5D"/>
    <w:rsid w:val="007E5E5F"/>
    <w:rsid w:val="008201A4"/>
    <w:rsid w:val="008538D0"/>
    <w:rsid w:val="00855FF9"/>
    <w:rsid w:val="00891C96"/>
    <w:rsid w:val="008C4043"/>
    <w:rsid w:val="008D5E51"/>
    <w:rsid w:val="00905691"/>
    <w:rsid w:val="00A0135C"/>
    <w:rsid w:val="00AA663F"/>
    <w:rsid w:val="00AE2B1D"/>
    <w:rsid w:val="00B3332D"/>
    <w:rsid w:val="00BB1E99"/>
    <w:rsid w:val="00BC4AB0"/>
    <w:rsid w:val="00BF50B6"/>
    <w:rsid w:val="00C0148B"/>
    <w:rsid w:val="00C044B7"/>
    <w:rsid w:val="00C051AC"/>
    <w:rsid w:val="00CF0AEC"/>
    <w:rsid w:val="00D059B9"/>
    <w:rsid w:val="00D310DC"/>
    <w:rsid w:val="00D45D36"/>
    <w:rsid w:val="00D562F8"/>
    <w:rsid w:val="00D65DE0"/>
    <w:rsid w:val="00D90720"/>
    <w:rsid w:val="00DD37E8"/>
    <w:rsid w:val="00DE4566"/>
    <w:rsid w:val="00E066D6"/>
    <w:rsid w:val="00E112D4"/>
    <w:rsid w:val="00E30DBC"/>
    <w:rsid w:val="00EB6CA4"/>
    <w:rsid w:val="00FB4820"/>
    <w:rsid w:val="00FC3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6E035"/>
  <w15:chartTrackingRefBased/>
  <w15:docId w15:val="{4769067C-2C3B-4C0E-AED9-3A893026E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419E"/>
  </w:style>
  <w:style w:type="paragraph" w:styleId="Heading1">
    <w:name w:val="heading 1"/>
    <w:basedOn w:val="Normal"/>
    <w:next w:val="Normal"/>
    <w:link w:val="Heading1Char"/>
    <w:uiPriority w:val="9"/>
    <w:qFormat/>
    <w:rsid w:val="005F5A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5A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5A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5A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5A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5A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5A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5A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5A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5A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5A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5A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5A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5A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5A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5A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5A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5A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5A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5A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5A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5A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5A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5A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5A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5A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5A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5A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5A4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441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30D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0DBC"/>
  </w:style>
  <w:style w:type="paragraph" w:styleId="Footer">
    <w:name w:val="footer"/>
    <w:basedOn w:val="Normal"/>
    <w:link w:val="FooterChar"/>
    <w:uiPriority w:val="99"/>
    <w:unhideWhenUsed/>
    <w:rsid w:val="00E30D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0D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e49ea69-cbbc-475a-93aa-609426c57231" xsi:nil="true"/>
    <lcf76f155ced4ddcb4097134ff3c332f xmlns="0c855c9b-abeb-4dba-af7b-c36f3a32853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D25D92355D364981FAE873E7EAC9AC" ma:contentTypeVersion="12" ma:contentTypeDescription="Create a new document." ma:contentTypeScope="" ma:versionID="c99debf088de676758c55afcfa27f4fa">
  <xsd:schema xmlns:xsd="http://www.w3.org/2001/XMLSchema" xmlns:xs="http://www.w3.org/2001/XMLSchema" xmlns:p="http://schemas.microsoft.com/office/2006/metadata/properties" xmlns:ns2="0c855c9b-abeb-4dba-af7b-c36f3a32853f" xmlns:ns3="0e49ea69-cbbc-475a-93aa-609426c57231" targetNamespace="http://schemas.microsoft.com/office/2006/metadata/properties" ma:root="true" ma:fieldsID="98131501e605a9f055809869c7677153" ns2:_="" ns3:_="">
    <xsd:import namespace="0c855c9b-abeb-4dba-af7b-c36f3a32853f"/>
    <xsd:import namespace="0e49ea69-cbbc-475a-93aa-609426c572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855c9b-abeb-4dba-af7b-c36f3a328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db6d496-f94b-4ce5-9346-8f55f1be1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49ea69-cbbc-475a-93aa-609426c5723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d9554ea-0b03-444f-96c5-6d1a77ec5445}" ma:internalName="TaxCatchAll" ma:showField="CatchAllData" ma:web="0e49ea69-cbbc-475a-93aa-609426c572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C83C7B-800C-4FD2-AFF8-ED676736474B}">
  <ds:schemaRefs>
    <ds:schemaRef ds:uri="http://schemas.microsoft.com/office/2006/metadata/properties"/>
    <ds:schemaRef ds:uri="http://schemas.microsoft.com/office/infopath/2007/PartnerControls"/>
    <ds:schemaRef ds:uri="0e49ea69-cbbc-475a-93aa-609426c57231"/>
    <ds:schemaRef ds:uri="0c855c9b-abeb-4dba-af7b-c36f3a32853f"/>
  </ds:schemaRefs>
</ds:datastoreItem>
</file>

<file path=customXml/itemProps2.xml><?xml version="1.0" encoding="utf-8"?>
<ds:datastoreItem xmlns:ds="http://schemas.openxmlformats.org/officeDocument/2006/customXml" ds:itemID="{08BAD441-7EA5-4B4B-8EC7-94B11B0EE5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9CCE17-A770-4A16-8F70-E7D7F1E778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855c9b-abeb-4dba-af7b-c36f3a32853f"/>
    <ds:schemaRef ds:uri="0e49ea69-cbbc-475a-93aa-609426c572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471</Words>
  <Characters>2691</Characters>
  <Application>Microsoft Office Word</Application>
  <DocSecurity>0</DocSecurity>
  <Lines>22</Lines>
  <Paragraphs>6</Paragraphs>
  <ScaleCrop>false</ScaleCrop>
  <Company/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 Ayles</dc:creator>
  <cp:keywords/>
  <dc:description/>
  <cp:lastModifiedBy>Vicki Ayles</cp:lastModifiedBy>
  <cp:revision>37</cp:revision>
  <dcterms:created xsi:type="dcterms:W3CDTF">2026-07-12T04:00:00Z</dcterms:created>
  <dcterms:modified xsi:type="dcterms:W3CDTF">2026-09-30T12:56:00Z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0x0101000CD25D92355D364981FAE873E7EAC9AC</vt:lpwstr>
  </property>
  <property fmtid="{D5CDD505-2E9C-101B-9397-08002B2CF9AE}" pid="3" name="MediaServiceImageTags">
    <vt:lpwstr/>
  </property>
</Properties>
</file>